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59C4" w14:textId="77777777" w:rsidR="0025691D" w:rsidRPr="00CC4F52" w:rsidRDefault="0025691D" w:rsidP="001761CA">
      <w:pPr>
        <w:spacing w:before="120" w:line="300" w:lineRule="atLeast"/>
        <w:jc w:val="center"/>
        <w:rPr>
          <w:rFonts w:ascii="Arial" w:hAnsi="Arial" w:cs="Arial"/>
          <w:u w:val="single"/>
        </w:rPr>
      </w:pPr>
      <w:r w:rsidRPr="00CC4F52">
        <w:rPr>
          <w:rFonts w:ascii="Arial" w:hAnsi="Arial" w:cs="Arial"/>
          <w:u w:val="single"/>
        </w:rPr>
        <w:t xml:space="preserve">ΕΝΤΥΠΟ </w:t>
      </w:r>
      <w:r w:rsidR="00431B32" w:rsidRPr="00CC4F52">
        <w:rPr>
          <w:rFonts w:ascii="Arial" w:hAnsi="Arial" w:cs="Arial"/>
          <w:u w:val="single"/>
        </w:rPr>
        <w:t>1</w:t>
      </w:r>
      <w:r w:rsidR="004C6E7A">
        <w:rPr>
          <w:rFonts w:ascii="Arial" w:hAnsi="Arial" w:cs="Arial"/>
          <w:u w:val="single"/>
        </w:rPr>
        <w:t>0</w:t>
      </w:r>
    </w:p>
    <w:p w14:paraId="37D2ACD7" w14:textId="77777777" w:rsidR="0091474E" w:rsidRPr="00CC4F52" w:rsidRDefault="0091474E" w:rsidP="001761CA">
      <w:pPr>
        <w:spacing w:before="120" w:line="300" w:lineRule="atLeast"/>
        <w:jc w:val="center"/>
        <w:rPr>
          <w:rFonts w:ascii="Arial" w:hAnsi="Arial" w:cs="Arial"/>
        </w:rPr>
      </w:pPr>
      <w:r w:rsidRPr="00CC4F52">
        <w:rPr>
          <w:rFonts w:ascii="Arial" w:hAnsi="Arial" w:cs="Arial"/>
        </w:rPr>
        <w:t xml:space="preserve">ΠΙΝΑΚΑΣ ΚΡΙΤΗΡΙΩΝ </w:t>
      </w:r>
      <w:r w:rsidR="0025691D" w:rsidRPr="00CC4F52">
        <w:rPr>
          <w:rFonts w:ascii="Arial" w:hAnsi="Arial" w:cs="Arial"/>
        </w:rPr>
        <w:t>ΑΞΙΟΛΟΓΗΣΗΣ</w:t>
      </w:r>
    </w:p>
    <w:p w14:paraId="283D78AB" w14:textId="77777777" w:rsidR="00E7281D" w:rsidRPr="00CC4F52" w:rsidRDefault="00E7281D" w:rsidP="001761CA">
      <w:pPr>
        <w:spacing w:before="120" w:line="300" w:lineRule="atLeast"/>
        <w:jc w:val="center"/>
        <w:rPr>
          <w:rFonts w:ascii="Arial" w:hAnsi="Arial" w:cs="Arial"/>
        </w:rPr>
      </w:pPr>
    </w:p>
    <w:tbl>
      <w:tblPr>
        <w:tblW w:w="609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084"/>
        <w:gridCol w:w="6740"/>
        <w:gridCol w:w="765"/>
        <w:gridCol w:w="1017"/>
      </w:tblGrid>
      <w:tr w:rsidR="001E2555" w:rsidRPr="00F5085F" w14:paraId="4B82A279" w14:textId="77777777" w:rsidTr="00920F16">
        <w:trPr>
          <w:trHeight w:val="334"/>
        </w:trPr>
        <w:tc>
          <w:tcPr>
            <w:tcW w:w="380" w:type="pct"/>
            <w:shd w:val="clear" w:color="auto" w:fill="7B7B7B"/>
          </w:tcPr>
          <w:p w14:paraId="594AF350" w14:textId="77777777" w:rsidR="001E2555" w:rsidRPr="00F5085F" w:rsidRDefault="001E2555" w:rsidP="001E255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131" w:type="pct"/>
            <w:gridSpan w:val="3"/>
            <w:shd w:val="clear" w:color="auto" w:fill="7B7B7B"/>
            <w:noWrap/>
          </w:tcPr>
          <w:p w14:paraId="2B6530EF" w14:textId="77777777" w:rsidR="001E2555" w:rsidRPr="00F5085F" w:rsidRDefault="001E2555" w:rsidP="005336F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u w:val="single"/>
                <w:lang w:eastAsia="en-GB"/>
              </w:rPr>
            </w:pPr>
            <w:r w:rsidRPr="00F5085F">
              <w:rPr>
                <w:rFonts w:ascii="Arial" w:hAnsi="Arial" w:cs="Arial"/>
                <w:b/>
                <w:color w:val="FFFFFF"/>
                <w:sz w:val="24"/>
                <w:szCs w:val="24"/>
              </w:rPr>
              <w:t>Evaluation Criteria</w:t>
            </w:r>
          </w:p>
        </w:tc>
        <w:tc>
          <w:tcPr>
            <w:tcW w:w="489" w:type="pct"/>
            <w:shd w:val="clear" w:color="auto" w:fill="7B7B7B"/>
          </w:tcPr>
          <w:p w14:paraId="641317BD" w14:textId="77777777" w:rsidR="001E2555" w:rsidRPr="00F5085F" w:rsidRDefault="001E2555" w:rsidP="00CC4F52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/>
                <w:lang w:val="en-US" w:eastAsia="en-GB"/>
              </w:rPr>
            </w:pPr>
            <w:r w:rsidRPr="00F5085F">
              <w:rPr>
                <w:rFonts w:ascii="Arial" w:hAnsi="Arial" w:cs="Arial"/>
                <w:b/>
                <w:bCs/>
                <w:color w:val="FFFFFF"/>
                <w:lang w:val="en-US" w:eastAsia="en-GB"/>
              </w:rPr>
              <w:t>Weight Factor</w:t>
            </w:r>
          </w:p>
        </w:tc>
      </w:tr>
      <w:tr w:rsidR="001E2555" w:rsidRPr="00936063" w14:paraId="4C9B2AE8" w14:textId="77777777" w:rsidTr="00920F16">
        <w:trPr>
          <w:trHeight w:val="334"/>
        </w:trPr>
        <w:tc>
          <w:tcPr>
            <w:tcW w:w="380" w:type="pct"/>
            <w:shd w:val="clear" w:color="auto" w:fill="C9C9C9"/>
          </w:tcPr>
          <w:p w14:paraId="6D9FDC9D" w14:textId="77777777" w:rsidR="001E2555" w:rsidRPr="001E2555" w:rsidRDefault="001E2555" w:rsidP="001E2555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E2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4131" w:type="pct"/>
            <w:gridSpan w:val="3"/>
            <w:shd w:val="clear" w:color="auto" w:fill="C9C9C9"/>
            <w:noWrap/>
          </w:tcPr>
          <w:p w14:paraId="28DF5904" w14:textId="77777777" w:rsidR="001E2555" w:rsidRPr="00936063" w:rsidRDefault="001E2555" w:rsidP="001E2555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3606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Technical Specifications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  <w:tc>
          <w:tcPr>
            <w:tcW w:w="489" w:type="pct"/>
            <w:shd w:val="clear" w:color="auto" w:fill="C9C9C9"/>
          </w:tcPr>
          <w:p w14:paraId="1B66AA2C" w14:textId="77777777" w:rsidR="001E2555" w:rsidRPr="00936063" w:rsidRDefault="00740112" w:rsidP="00CC4F52">
            <w:pPr>
              <w:spacing w:after="120"/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90</w:t>
            </w:r>
            <w:r w:rsidR="001E2555">
              <w:rPr>
                <w:rFonts w:ascii="Arial" w:hAnsi="Arial" w:cs="Arial"/>
                <w:b/>
                <w:bCs/>
                <w:lang w:val="en-GB" w:eastAsia="en-GB"/>
              </w:rPr>
              <w:t xml:space="preserve"> %</w:t>
            </w:r>
          </w:p>
        </w:tc>
      </w:tr>
      <w:tr w:rsidR="001E2555" w:rsidRPr="001E2555" w14:paraId="340525CB" w14:textId="77777777" w:rsidTr="00920F16">
        <w:trPr>
          <w:trHeight w:val="334"/>
        </w:trPr>
        <w:tc>
          <w:tcPr>
            <w:tcW w:w="380" w:type="pct"/>
            <w:shd w:val="clear" w:color="auto" w:fill="EDEDED"/>
          </w:tcPr>
          <w:p w14:paraId="77C9E6B6" w14:textId="77777777" w:rsidR="001E2555" w:rsidRPr="001E2555" w:rsidRDefault="001E2555" w:rsidP="001E2555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A.1</w:t>
            </w:r>
          </w:p>
        </w:tc>
        <w:tc>
          <w:tcPr>
            <w:tcW w:w="4131" w:type="pct"/>
            <w:gridSpan w:val="3"/>
            <w:shd w:val="clear" w:color="auto" w:fill="EDEDED"/>
            <w:noWrap/>
          </w:tcPr>
          <w:p w14:paraId="17A4CB8E" w14:textId="77777777" w:rsidR="001E2555" w:rsidRPr="001E2555" w:rsidRDefault="00F32403" w:rsidP="005336F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F3240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  <w:r w:rsidRPr="00F3240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INSTALLATIONS CONDITIONS</w:t>
            </w:r>
          </w:p>
        </w:tc>
        <w:tc>
          <w:tcPr>
            <w:tcW w:w="489" w:type="pct"/>
            <w:shd w:val="clear" w:color="auto" w:fill="EDEDED"/>
          </w:tcPr>
          <w:p w14:paraId="2821CEBE" w14:textId="77777777" w:rsidR="001E2555" w:rsidRPr="001E2555" w:rsidRDefault="00DE47E2" w:rsidP="00CC4F5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2</w:t>
            </w:r>
            <w:r w:rsidR="001E2555" w:rsidRPr="001E2555">
              <w:rPr>
                <w:rFonts w:ascii="Arial" w:hAnsi="Arial" w:cs="Arial"/>
                <w:b/>
                <w:bCs/>
                <w:lang w:eastAsia="en-GB"/>
              </w:rPr>
              <w:t>%</w:t>
            </w:r>
          </w:p>
        </w:tc>
      </w:tr>
      <w:tr w:rsidR="001E2555" w:rsidRPr="005336FC" w14:paraId="1AFA5E71" w14:textId="77777777" w:rsidTr="00920F16">
        <w:trPr>
          <w:trHeight w:val="497"/>
        </w:trPr>
        <w:tc>
          <w:tcPr>
            <w:tcW w:w="380" w:type="pct"/>
          </w:tcPr>
          <w:p w14:paraId="44879D42" w14:textId="77777777" w:rsidR="001E2555" w:rsidRPr="001E2555" w:rsidRDefault="001E2555" w:rsidP="001E2555">
            <w:pPr>
              <w:spacing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A.1.1</w:t>
            </w:r>
          </w:p>
        </w:tc>
        <w:tc>
          <w:tcPr>
            <w:tcW w:w="521" w:type="pct"/>
            <w:shd w:val="clear" w:color="auto" w:fill="auto"/>
          </w:tcPr>
          <w:p w14:paraId="21A8D5E1" w14:textId="77777777" w:rsidR="001E2555" w:rsidRPr="001E2555" w:rsidRDefault="00F32403" w:rsidP="007E71DD">
            <w:pPr>
              <w:spacing w:after="120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1.5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6521D79A" w14:textId="77777777" w:rsidR="001E2555" w:rsidRPr="00120B33" w:rsidRDefault="00F32403" w:rsidP="007F2F28">
            <w:pPr>
              <w:spacing w:after="120"/>
              <w:rPr>
                <w:rFonts w:ascii="Arial" w:hAnsi="Arial" w:cs="Arial"/>
                <w:lang w:val="en-US" w:eastAsia="en-GB"/>
              </w:rPr>
            </w:pPr>
            <w:r w:rsidRPr="00F32403">
              <w:rPr>
                <w:rFonts w:ascii="Arial" w:hAnsi="Arial" w:cs="Arial"/>
                <w:lang w:val="en-GB" w:eastAsia="en-GB"/>
              </w:rPr>
              <w:t>State Power consumption</w:t>
            </w:r>
            <w:r w:rsidR="00F14517">
              <w:rPr>
                <w:rFonts w:ascii="Arial" w:hAnsi="Arial" w:cs="Arial"/>
                <w:lang w:val="en-GB" w:eastAsia="en-GB"/>
              </w:rPr>
              <w:t>.</w:t>
            </w:r>
            <w:r w:rsidRPr="00F32403">
              <w:rPr>
                <w:rFonts w:ascii="Arial" w:hAnsi="Arial" w:cs="Arial"/>
                <w:lang w:val="en-GB" w:eastAsia="en-GB"/>
              </w:rPr>
              <w:t xml:space="preserve"> </w:t>
            </w:r>
            <w:r w:rsidR="007F2F28" w:rsidRPr="00F14517">
              <w:rPr>
                <w:rFonts w:ascii="Arial" w:hAnsi="Arial" w:cs="Arial"/>
                <w:lang w:val="en-US" w:eastAsia="en-GB"/>
              </w:rPr>
              <w:t xml:space="preserve">For </w:t>
            </w:r>
            <w:r w:rsidR="007F2F28" w:rsidRPr="00F14517">
              <w:rPr>
                <w:rFonts w:ascii="Arial" w:hAnsi="Arial" w:cs="Arial"/>
                <w:lang w:val="en-GB" w:eastAsia="en-GB"/>
              </w:rPr>
              <w:t xml:space="preserve">lower than </w:t>
            </w:r>
            <w:r w:rsidRPr="00F14517">
              <w:rPr>
                <w:rFonts w:ascii="Arial" w:hAnsi="Arial" w:cs="Arial"/>
                <w:lang w:val="en-GB" w:eastAsia="en-GB"/>
              </w:rPr>
              <w:t xml:space="preserve">(peak) </w:t>
            </w:r>
            <w:r w:rsidR="007C4517">
              <w:rPr>
                <w:rFonts w:ascii="Arial" w:hAnsi="Arial" w:cs="Arial"/>
                <w:lang w:val="en-GB" w:eastAsia="en-GB"/>
              </w:rPr>
              <w:t>65W</w:t>
            </w:r>
            <w:r w:rsidR="007F2F28" w:rsidRPr="00F14517">
              <w:rPr>
                <w:rFonts w:ascii="Arial" w:hAnsi="Arial" w:cs="Arial"/>
                <w:lang w:val="en-US" w:eastAsia="en-GB"/>
              </w:rPr>
              <w:t xml:space="preserve"> (</w:t>
            </w:r>
            <w:r w:rsidR="00DE47E2" w:rsidRPr="00F14517">
              <w:rPr>
                <w:rFonts w:ascii="Arial" w:hAnsi="Arial" w:cs="Arial"/>
                <w:lang w:val="en-US" w:eastAsia="en-GB"/>
              </w:rPr>
              <w:t>2</w:t>
            </w:r>
            <w:r w:rsidR="007F2F28" w:rsidRPr="00F14517">
              <w:rPr>
                <w:rFonts w:ascii="Arial" w:hAnsi="Arial" w:cs="Arial"/>
                <w:lang w:val="en-GB" w:eastAsia="en-GB"/>
              </w:rPr>
              <w:t>%)</w:t>
            </w:r>
            <w:r>
              <w:rPr>
                <w:rFonts w:ascii="Arial" w:hAnsi="Arial" w:cs="Arial"/>
                <w:color w:val="FF0000"/>
                <w:lang w:val="en-GB" w:eastAsia="en-GB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14:paraId="5E5917FE" w14:textId="77777777" w:rsidR="001E2555" w:rsidRPr="005336FC" w:rsidRDefault="000442E1" w:rsidP="00CC4F52">
            <w:pPr>
              <w:spacing w:after="120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</w:t>
            </w:r>
          </w:p>
        </w:tc>
      </w:tr>
      <w:tr w:rsidR="001E2555" w:rsidRPr="001E2555" w14:paraId="02F1C119" w14:textId="77777777" w:rsidTr="00920F16">
        <w:trPr>
          <w:trHeight w:val="330"/>
        </w:trPr>
        <w:tc>
          <w:tcPr>
            <w:tcW w:w="380" w:type="pct"/>
            <w:shd w:val="clear" w:color="auto" w:fill="EDEDED"/>
          </w:tcPr>
          <w:p w14:paraId="1205CF7F" w14:textId="77777777" w:rsidR="001E2555" w:rsidRPr="001E2555" w:rsidRDefault="001E2555" w:rsidP="001E2555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A.2</w:t>
            </w:r>
          </w:p>
        </w:tc>
        <w:tc>
          <w:tcPr>
            <w:tcW w:w="4131" w:type="pct"/>
            <w:gridSpan w:val="3"/>
            <w:shd w:val="clear" w:color="auto" w:fill="EDEDED"/>
            <w:noWrap/>
          </w:tcPr>
          <w:p w14:paraId="03F608B1" w14:textId="77777777" w:rsidR="001E2555" w:rsidRPr="001E2555" w:rsidRDefault="00F32403" w:rsidP="005336FC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F3240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F3240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ab/>
              <w:t>X RAY GENERATION (GENERATOR AND TUBE) REQUIREMENTS</w:t>
            </w:r>
          </w:p>
        </w:tc>
        <w:tc>
          <w:tcPr>
            <w:tcW w:w="489" w:type="pct"/>
            <w:shd w:val="clear" w:color="auto" w:fill="EDEDED"/>
          </w:tcPr>
          <w:p w14:paraId="10B821B4" w14:textId="77777777" w:rsidR="001E2555" w:rsidRPr="001E2555" w:rsidRDefault="00DE47E2" w:rsidP="00CC4F5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1</w:t>
            </w:r>
            <w:r w:rsidR="00EF6777">
              <w:rPr>
                <w:rFonts w:ascii="Arial" w:hAnsi="Arial" w:cs="Arial"/>
                <w:b/>
                <w:bCs/>
                <w:lang w:val="en-GB" w:eastAsia="en-GB"/>
              </w:rPr>
              <w:t>2</w:t>
            </w:r>
            <w:r w:rsidR="001E2555" w:rsidRPr="001E2555">
              <w:rPr>
                <w:rFonts w:ascii="Arial" w:hAnsi="Arial" w:cs="Arial"/>
                <w:b/>
                <w:bCs/>
                <w:lang w:val="en-GB" w:eastAsia="en-GB"/>
              </w:rPr>
              <w:t>%</w:t>
            </w:r>
          </w:p>
        </w:tc>
      </w:tr>
      <w:tr w:rsidR="001E2555" w:rsidRPr="00CC4F52" w14:paraId="776BDD0E" w14:textId="77777777" w:rsidTr="00920F16">
        <w:trPr>
          <w:trHeight w:val="411"/>
        </w:trPr>
        <w:tc>
          <w:tcPr>
            <w:tcW w:w="380" w:type="pct"/>
          </w:tcPr>
          <w:p w14:paraId="0F89933C" w14:textId="77777777" w:rsidR="001E2555" w:rsidRPr="001E2555" w:rsidRDefault="001E2555" w:rsidP="001E2555">
            <w:pPr>
              <w:jc w:val="center"/>
              <w:rPr>
                <w:lang w:val="en-US"/>
              </w:rPr>
            </w:pPr>
            <w:r w:rsidRPr="0098462F">
              <w:rPr>
                <w:rFonts w:ascii="Arial" w:hAnsi="Arial" w:cs="Arial"/>
                <w:b/>
                <w:bCs/>
                <w:lang w:eastAsia="en-GB"/>
              </w:rPr>
              <w:t>A.2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.1</w:t>
            </w:r>
          </w:p>
        </w:tc>
        <w:tc>
          <w:tcPr>
            <w:tcW w:w="521" w:type="pct"/>
            <w:shd w:val="clear" w:color="auto" w:fill="auto"/>
          </w:tcPr>
          <w:p w14:paraId="2BE20C4A" w14:textId="77777777" w:rsidR="001E2555" w:rsidRPr="005336FC" w:rsidRDefault="00B8323F" w:rsidP="001E2555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2.2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19FE32CD" w14:textId="77777777" w:rsidR="00B8323F" w:rsidRPr="00F14517" w:rsidRDefault="00B8323F" w:rsidP="00B8323F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CC4F52">
              <w:rPr>
                <w:rFonts w:ascii="Arial" w:hAnsi="Arial" w:cs="Arial"/>
                <w:lang w:val="en-GB" w:eastAsia="en-GB"/>
              </w:rPr>
              <w:t>State the output power of the generator</w:t>
            </w:r>
            <w:r w:rsidR="007C4517">
              <w:rPr>
                <w:rFonts w:ascii="Arial" w:hAnsi="Arial" w:cs="Arial"/>
                <w:lang w:val="en-GB" w:eastAsia="en-GB"/>
              </w:rPr>
              <w:t xml:space="preserve"> (Large focus)</w:t>
            </w:r>
            <w:r w:rsidRPr="00CC4F52">
              <w:rPr>
                <w:rFonts w:ascii="Arial" w:hAnsi="Arial" w:cs="Arial"/>
                <w:lang w:val="en-GB" w:eastAsia="en-GB"/>
              </w:rPr>
              <w:t xml:space="preserve">. (Min </w:t>
            </w:r>
            <w:r w:rsidR="007C4517">
              <w:rPr>
                <w:rFonts w:ascii="Arial" w:hAnsi="Arial" w:cs="Arial"/>
                <w:lang w:val="en-GB" w:eastAsia="en-GB"/>
              </w:rPr>
              <w:t>80</w:t>
            </w:r>
            <w:r w:rsidRPr="00CC4F52">
              <w:rPr>
                <w:rFonts w:ascii="Arial" w:hAnsi="Arial" w:cs="Arial"/>
                <w:lang w:val="en-GB" w:eastAsia="en-GB"/>
              </w:rPr>
              <w:t xml:space="preserve">kWh). </w:t>
            </w:r>
            <w:r w:rsidRPr="00CC4F52">
              <w:rPr>
                <w:rFonts w:ascii="Arial" w:hAnsi="Arial" w:cs="Arial"/>
                <w:lang w:val="en-GB" w:eastAsia="en-GB"/>
              </w:rPr>
              <w:br/>
            </w:r>
            <w:r w:rsidR="007C4517">
              <w:rPr>
                <w:rFonts w:ascii="Arial" w:hAnsi="Arial" w:cs="Arial"/>
                <w:lang w:val="en-GB" w:eastAsia="en-GB"/>
              </w:rPr>
              <w:t>100</w:t>
            </w:r>
            <w:r w:rsidRPr="00F14517">
              <w:rPr>
                <w:rFonts w:ascii="Arial" w:hAnsi="Arial" w:cs="Arial"/>
                <w:lang w:val="en-GB" w:eastAsia="en-GB"/>
              </w:rPr>
              <w:t xml:space="preserve">kWh </w:t>
            </w:r>
            <w:r w:rsidRPr="00F14517">
              <w:rPr>
                <w:rFonts w:ascii="Arial" w:hAnsi="Arial" w:cs="Arial"/>
                <w:lang w:val="en-US" w:eastAsia="en-GB"/>
              </w:rPr>
              <w:t>or higher</w:t>
            </w:r>
            <w:r w:rsidRPr="00F14517">
              <w:rPr>
                <w:rFonts w:ascii="Arial" w:hAnsi="Arial" w:cs="Arial"/>
                <w:lang w:val="en-GB" w:eastAsia="en-GB"/>
              </w:rPr>
              <w:t xml:space="preserve"> (</w:t>
            </w:r>
            <w:r w:rsidR="007C4517">
              <w:rPr>
                <w:rFonts w:ascii="Arial" w:hAnsi="Arial" w:cs="Arial"/>
                <w:lang w:val="en-GB" w:eastAsia="en-GB"/>
              </w:rPr>
              <w:t>4</w:t>
            </w:r>
            <w:r w:rsidRPr="00F14517">
              <w:rPr>
                <w:rFonts w:ascii="Arial" w:hAnsi="Arial" w:cs="Arial"/>
                <w:lang w:val="en-GB" w:eastAsia="en-GB"/>
              </w:rPr>
              <w:t>%).</w:t>
            </w:r>
          </w:p>
          <w:p w14:paraId="47EF93A0" w14:textId="77777777" w:rsidR="00D2489D" w:rsidRPr="00CC4F52" w:rsidRDefault="00B8323F" w:rsidP="00B8323F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F14517">
              <w:rPr>
                <w:rFonts w:ascii="Arial" w:hAnsi="Arial" w:cs="Arial"/>
                <w:lang w:val="en-GB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4CFF40F5" w14:textId="77777777" w:rsidR="001E2555" w:rsidRPr="00CC4F52" w:rsidRDefault="006E36E9" w:rsidP="001E2555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4</w:t>
            </w:r>
          </w:p>
        </w:tc>
      </w:tr>
      <w:tr w:rsidR="00D2489D" w:rsidRPr="00CC4F52" w14:paraId="68999C0C" w14:textId="77777777" w:rsidTr="00920F16">
        <w:trPr>
          <w:trHeight w:val="1189"/>
        </w:trPr>
        <w:tc>
          <w:tcPr>
            <w:tcW w:w="380" w:type="pct"/>
          </w:tcPr>
          <w:p w14:paraId="000C4B11" w14:textId="77777777" w:rsidR="00D2489D" w:rsidRPr="001E2555" w:rsidRDefault="00D2489D" w:rsidP="00D2489D">
            <w:pPr>
              <w:jc w:val="center"/>
              <w:rPr>
                <w:lang w:val="en-US"/>
              </w:rPr>
            </w:pPr>
            <w:r w:rsidRPr="0098462F">
              <w:rPr>
                <w:rFonts w:ascii="Arial" w:hAnsi="Arial" w:cs="Arial"/>
                <w:b/>
                <w:bCs/>
                <w:lang w:eastAsia="en-GB"/>
              </w:rPr>
              <w:t>A.2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.2</w:t>
            </w:r>
          </w:p>
        </w:tc>
        <w:tc>
          <w:tcPr>
            <w:tcW w:w="521" w:type="pct"/>
            <w:shd w:val="clear" w:color="auto" w:fill="auto"/>
          </w:tcPr>
          <w:p w14:paraId="72A86AB8" w14:textId="77777777" w:rsidR="00D2489D" w:rsidRPr="00CC4F52" w:rsidRDefault="000B3013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2.</w:t>
            </w:r>
            <w:r w:rsidR="006E36E9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421300BE" w14:textId="77777777" w:rsidR="00D2489D" w:rsidRDefault="00D2489D" w:rsidP="00D2489D">
            <w:pPr>
              <w:spacing w:after="120"/>
              <w:rPr>
                <w:rFonts w:ascii="Calibri" w:hAnsi="Calibri"/>
                <w:color w:val="000000"/>
                <w:lang w:val="en-GB" w:eastAsia="en-GB"/>
              </w:rPr>
            </w:pPr>
            <w:r w:rsidRPr="00D2489D">
              <w:rPr>
                <w:rFonts w:ascii="Calibri" w:hAnsi="Calibri"/>
                <w:color w:val="000000"/>
                <w:lang w:val="en-GB" w:eastAsia="en-GB"/>
              </w:rPr>
              <w:t xml:space="preserve">State </w:t>
            </w:r>
            <w:r w:rsidR="000B3013">
              <w:rPr>
                <w:rFonts w:ascii="Calibri" w:hAnsi="Calibri"/>
                <w:color w:val="000000"/>
                <w:lang w:val="en-GB" w:eastAsia="en-GB"/>
              </w:rPr>
              <w:t xml:space="preserve">anode heat capacity (min </w:t>
            </w:r>
            <w:r w:rsidR="006E36E9">
              <w:rPr>
                <w:rFonts w:ascii="Calibri" w:hAnsi="Calibri"/>
                <w:color w:val="000000"/>
                <w:lang w:val="en-GB" w:eastAsia="en-GB"/>
              </w:rPr>
              <w:t>800</w:t>
            </w:r>
            <w:r w:rsidR="000B3013">
              <w:rPr>
                <w:rFonts w:ascii="Calibri" w:hAnsi="Calibri"/>
                <w:color w:val="000000"/>
                <w:lang w:val="en-GB" w:eastAsia="en-GB"/>
              </w:rPr>
              <w:t>kHU)</w:t>
            </w:r>
          </w:p>
          <w:p w14:paraId="6E104FDD" w14:textId="77777777" w:rsidR="00D2489D" w:rsidRDefault="006E36E9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1000</w:t>
            </w:r>
            <w:r w:rsidR="00151D73" w:rsidRPr="00F14517">
              <w:rPr>
                <w:rFonts w:ascii="Arial" w:hAnsi="Arial" w:cs="Arial"/>
                <w:lang w:val="en-GB" w:eastAsia="en-GB"/>
              </w:rPr>
              <w:t xml:space="preserve"> kHU</w:t>
            </w:r>
            <w:r w:rsidR="00720025" w:rsidRPr="00F14517">
              <w:rPr>
                <w:rFonts w:ascii="Arial" w:hAnsi="Arial" w:cs="Arial"/>
                <w:lang w:val="en-GB" w:eastAsia="en-GB"/>
              </w:rPr>
              <w:t xml:space="preserve"> </w:t>
            </w:r>
            <w:r w:rsidR="00720025" w:rsidRPr="00F14517">
              <w:rPr>
                <w:rFonts w:ascii="Arial" w:hAnsi="Arial" w:cs="Arial"/>
                <w:lang w:val="en-US" w:eastAsia="en-GB"/>
              </w:rPr>
              <w:t>or higher</w:t>
            </w:r>
            <w:r w:rsidR="00151D73" w:rsidRPr="00F14517">
              <w:rPr>
                <w:rFonts w:ascii="Arial" w:hAnsi="Arial" w:cs="Arial"/>
                <w:lang w:val="en-GB" w:eastAsia="en-GB"/>
              </w:rPr>
              <w:t xml:space="preserve"> </w:t>
            </w:r>
            <w:r w:rsidR="00C81906" w:rsidRPr="00F14517">
              <w:rPr>
                <w:rFonts w:ascii="Arial" w:hAnsi="Arial" w:cs="Arial"/>
                <w:lang w:val="en-GB" w:eastAsia="en-GB"/>
              </w:rPr>
              <w:t>(</w:t>
            </w:r>
            <w:r>
              <w:rPr>
                <w:rFonts w:ascii="Arial" w:hAnsi="Arial" w:cs="Arial"/>
                <w:lang w:val="en-GB" w:eastAsia="en-GB"/>
              </w:rPr>
              <w:t>2</w:t>
            </w:r>
            <w:r w:rsidR="00D2489D" w:rsidRPr="00F14517">
              <w:rPr>
                <w:rFonts w:ascii="Arial" w:hAnsi="Arial" w:cs="Arial"/>
                <w:lang w:val="en-GB" w:eastAsia="en-GB"/>
              </w:rPr>
              <w:t>%</w:t>
            </w:r>
            <w:r w:rsidR="00C81906" w:rsidRPr="00F14517">
              <w:rPr>
                <w:rFonts w:ascii="Arial" w:hAnsi="Arial" w:cs="Arial"/>
                <w:lang w:val="en-GB" w:eastAsia="en-GB"/>
              </w:rPr>
              <w:t>)</w:t>
            </w:r>
          </w:p>
          <w:p w14:paraId="02D4BF22" w14:textId="77777777" w:rsidR="006E36E9" w:rsidRDefault="006E36E9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State housing heat capacity (min 2500kHU) </w:t>
            </w:r>
          </w:p>
          <w:p w14:paraId="36B539EB" w14:textId="77777777" w:rsidR="006E36E9" w:rsidRPr="00F14517" w:rsidRDefault="006E36E9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2800kHU or Higher (2%)</w:t>
            </w:r>
          </w:p>
          <w:p w14:paraId="617BB98C" w14:textId="77777777" w:rsidR="00D2489D" w:rsidRPr="00152002" w:rsidRDefault="00151D73" w:rsidP="00D2489D">
            <w:pPr>
              <w:spacing w:after="120"/>
              <w:rPr>
                <w:rFonts w:ascii="Arial" w:hAnsi="Arial" w:cs="Arial"/>
                <w:color w:val="FF0000"/>
                <w:lang w:val="en-GB" w:eastAsia="en-GB"/>
              </w:rPr>
            </w:pPr>
            <w:r w:rsidRPr="00F14517">
              <w:rPr>
                <w:rFonts w:ascii="Arial" w:hAnsi="Arial" w:cs="Arial"/>
                <w:lang w:val="en-US" w:eastAsia="en-GB"/>
              </w:rPr>
              <w:t xml:space="preserve">In between </w:t>
            </w:r>
            <w:r w:rsidR="002C5C1F" w:rsidRPr="00F14517">
              <w:rPr>
                <w:rFonts w:ascii="Arial" w:hAnsi="Arial" w:cs="Arial"/>
                <w:lang w:val="en-US" w:eastAsia="en-GB"/>
              </w:rPr>
              <w:t>values</w:t>
            </w:r>
            <w:r w:rsidRPr="00F14517">
              <w:rPr>
                <w:rFonts w:ascii="Arial" w:hAnsi="Arial" w:cs="Arial"/>
                <w:lang w:val="en-US" w:eastAsia="en-GB"/>
              </w:rPr>
              <w:t xml:space="preserve"> will be graded accordingly</w:t>
            </w:r>
          </w:p>
        </w:tc>
        <w:tc>
          <w:tcPr>
            <w:tcW w:w="489" w:type="pct"/>
            <w:shd w:val="clear" w:color="auto" w:fill="auto"/>
          </w:tcPr>
          <w:p w14:paraId="628A2425" w14:textId="77777777" w:rsidR="00D2489D" w:rsidRPr="00CC4F52" w:rsidRDefault="008205CC" w:rsidP="00D2489D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4</w:t>
            </w:r>
          </w:p>
        </w:tc>
      </w:tr>
      <w:tr w:rsidR="000B3013" w:rsidRPr="00CC4F52" w14:paraId="035DC4A3" w14:textId="77777777" w:rsidTr="00920F16">
        <w:trPr>
          <w:trHeight w:val="1189"/>
        </w:trPr>
        <w:tc>
          <w:tcPr>
            <w:tcW w:w="380" w:type="pct"/>
          </w:tcPr>
          <w:p w14:paraId="680454D2" w14:textId="77777777" w:rsidR="000B3013" w:rsidRPr="0098462F" w:rsidRDefault="00FC77A3" w:rsidP="00D2489D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98462F">
              <w:rPr>
                <w:rFonts w:ascii="Arial" w:hAnsi="Arial" w:cs="Arial"/>
                <w:b/>
                <w:bCs/>
                <w:lang w:eastAsia="en-GB"/>
              </w:rPr>
              <w:t>A.2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.3</w:t>
            </w:r>
          </w:p>
        </w:tc>
        <w:tc>
          <w:tcPr>
            <w:tcW w:w="521" w:type="pct"/>
            <w:shd w:val="clear" w:color="auto" w:fill="auto"/>
          </w:tcPr>
          <w:p w14:paraId="0936DBAD" w14:textId="77777777" w:rsidR="000B3013" w:rsidRDefault="000B3013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2.</w:t>
            </w:r>
            <w:r w:rsidR="006E36E9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18963818" w14:textId="77777777" w:rsidR="000B3013" w:rsidRDefault="000B3013" w:rsidP="00D2489D">
            <w:pPr>
              <w:spacing w:after="120"/>
              <w:rPr>
                <w:rFonts w:cs="Arial"/>
                <w:color w:val="000000"/>
                <w:szCs w:val="22"/>
                <w:lang w:val="en-GB" w:eastAsia="en-GB"/>
              </w:rPr>
            </w:pPr>
            <w:r w:rsidRPr="000B3013">
              <w:rPr>
                <w:rFonts w:cs="Arial"/>
                <w:color w:val="000000"/>
                <w:szCs w:val="22"/>
                <w:lang w:val="en-GB" w:eastAsia="en-GB"/>
              </w:rPr>
              <w:t>State Maximum anode heat dissipation (min</w:t>
            </w:r>
            <w:r w:rsidR="00DE47E2">
              <w:rPr>
                <w:rFonts w:cs="Arial"/>
                <w:color w:val="000000"/>
                <w:szCs w:val="22"/>
                <w:lang w:val="en-GB" w:eastAsia="en-GB"/>
              </w:rPr>
              <w:t xml:space="preserve"> </w:t>
            </w:r>
            <w:r w:rsidR="006E36E9">
              <w:rPr>
                <w:rFonts w:cs="Arial"/>
                <w:color w:val="000000"/>
                <w:szCs w:val="22"/>
                <w:lang w:val="en-GB" w:eastAsia="en-GB"/>
              </w:rPr>
              <w:t>160</w:t>
            </w:r>
            <w:r w:rsidRPr="000B3013">
              <w:rPr>
                <w:rFonts w:cs="Arial"/>
                <w:color w:val="000000"/>
                <w:szCs w:val="22"/>
                <w:lang w:val="en-GB" w:eastAsia="en-GB"/>
              </w:rPr>
              <w:t>kHU/min)</w:t>
            </w:r>
          </w:p>
          <w:p w14:paraId="55F2A5B1" w14:textId="77777777" w:rsidR="000B3013" w:rsidRPr="00F14517" w:rsidRDefault="006E36E9" w:rsidP="000B3013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180</w:t>
            </w:r>
            <w:r w:rsidR="000B3013" w:rsidRPr="00F14517">
              <w:rPr>
                <w:rFonts w:ascii="Arial" w:hAnsi="Arial" w:cs="Arial"/>
                <w:lang w:val="en-GB" w:eastAsia="en-GB"/>
              </w:rPr>
              <w:t xml:space="preserve"> kHU/min </w:t>
            </w:r>
            <w:r w:rsidR="000B3013" w:rsidRPr="00F14517">
              <w:rPr>
                <w:rFonts w:ascii="Arial" w:hAnsi="Arial" w:cs="Arial"/>
                <w:lang w:val="en-US" w:eastAsia="en-GB"/>
              </w:rPr>
              <w:t>or higher</w:t>
            </w:r>
            <w:r w:rsidR="000B3013" w:rsidRPr="00F14517">
              <w:rPr>
                <w:rFonts w:ascii="Arial" w:hAnsi="Arial" w:cs="Arial"/>
                <w:lang w:val="en-GB" w:eastAsia="en-GB"/>
              </w:rPr>
              <w:t xml:space="preserve"> (</w:t>
            </w:r>
            <w:r w:rsidR="00A22BB1" w:rsidRPr="00F14517">
              <w:rPr>
                <w:rFonts w:ascii="Arial" w:hAnsi="Arial" w:cs="Arial"/>
                <w:lang w:val="en-GB" w:eastAsia="en-GB"/>
              </w:rPr>
              <w:t>4</w:t>
            </w:r>
            <w:r w:rsidR="000B3013" w:rsidRPr="00F14517">
              <w:rPr>
                <w:rFonts w:ascii="Arial" w:hAnsi="Arial" w:cs="Arial"/>
                <w:lang w:val="en-GB" w:eastAsia="en-GB"/>
              </w:rPr>
              <w:t>%).</w:t>
            </w:r>
          </w:p>
          <w:p w14:paraId="58CB6140" w14:textId="77777777" w:rsidR="000B3013" w:rsidRPr="00F14517" w:rsidRDefault="000B3013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F14517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0D5EA7F3" w14:textId="77777777" w:rsidR="000B3013" w:rsidRPr="00CC4F52" w:rsidRDefault="008205CC" w:rsidP="00D2489D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4</w:t>
            </w:r>
          </w:p>
        </w:tc>
      </w:tr>
      <w:tr w:rsidR="00D2489D" w:rsidRPr="00CC4F52" w14:paraId="3FBC95F8" w14:textId="77777777" w:rsidTr="00920F16">
        <w:trPr>
          <w:cantSplit/>
          <w:trHeight w:val="333"/>
        </w:trPr>
        <w:tc>
          <w:tcPr>
            <w:tcW w:w="380" w:type="pct"/>
            <w:shd w:val="clear" w:color="auto" w:fill="EDEDED"/>
          </w:tcPr>
          <w:p w14:paraId="3F4D4CE6" w14:textId="77777777" w:rsidR="00D2489D" w:rsidRPr="001E2555" w:rsidRDefault="00D2489D" w:rsidP="00D2489D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A.3</w:t>
            </w:r>
          </w:p>
        </w:tc>
        <w:tc>
          <w:tcPr>
            <w:tcW w:w="4131" w:type="pct"/>
            <w:gridSpan w:val="3"/>
            <w:shd w:val="clear" w:color="auto" w:fill="EDEDED"/>
            <w:noWrap/>
            <w:hideMark/>
          </w:tcPr>
          <w:p w14:paraId="138BE96D" w14:textId="77777777" w:rsidR="00D2489D" w:rsidRPr="001E2555" w:rsidRDefault="00BF6EA0" w:rsidP="00D2489D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F6EA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BF6EA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ab/>
              <w:t>DETECTORS REQUIREMENTS</w:t>
            </w:r>
          </w:p>
        </w:tc>
        <w:tc>
          <w:tcPr>
            <w:tcW w:w="489" w:type="pct"/>
            <w:shd w:val="clear" w:color="auto" w:fill="EDEDED"/>
          </w:tcPr>
          <w:p w14:paraId="7986B437" w14:textId="77777777" w:rsidR="00D2489D" w:rsidRPr="001E2555" w:rsidRDefault="00920CB0" w:rsidP="00D2489D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3</w:t>
            </w:r>
            <w:r w:rsidR="00EF6777">
              <w:rPr>
                <w:rFonts w:ascii="Arial" w:hAnsi="Arial" w:cs="Arial"/>
                <w:b/>
                <w:bCs/>
                <w:lang w:val="en-GB" w:eastAsia="en-GB"/>
              </w:rPr>
              <w:t>6</w:t>
            </w:r>
            <w:r w:rsidR="00D2489D" w:rsidRPr="001E2555">
              <w:rPr>
                <w:rFonts w:ascii="Arial" w:hAnsi="Arial" w:cs="Arial"/>
                <w:b/>
                <w:bCs/>
                <w:lang w:eastAsia="en-GB"/>
              </w:rPr>
              <w:t>%</w:t>
            </w:r>
          </w:p>
        </w:tc>
      </w:tr>
      <w:tr w:rsidR="00FC77A3" w:rsidRPr="00CC4F52" w14:paraId="1DFAE1F3" w14:textId="77777777" w:rsidTr="00920F16">
        <w:trPr>
          <w:trHeight w:val="217"/>
        </w:trPr>
        <w:tc>
          <w:tcPr>
            <w:tcW w:w="380" w:type="pct"/>
          </w:tcPr>
          <w:p w14:paraId="40D22BD4" w14:textId="77777777" w:rsidR="00FC77A3" w:rsidRDefault="00FC77A3" w:rsidP="00D2489D">
            <w:pPr>
              <w:spacing w:after="12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A.3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.1</w:t>
            </w:r>
          </w:p>
        </w:tc>
        <w:tc>
          <w:tcPr>
            <w:tcW w:w="521" w:type="pct"/>
            <w:shd w:val="clear" w:color="auto" w:fill="auto"/>
          </w:tcPr>
          <w:p w14:paraId="59E82A99" w14:textId="77777777" w:rsidR="00FC77A3" w:rsidRDefault="00FC77A3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3.2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3AB70D78" w14:textId="77777777" w:rsidR="00FC77A3" w:rsidRDefault="00FC77A3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FC77A3">
              <w:rPr>
                <w:rFonts w:ascii="Arial" w:hAnsi="Arial" w:cs="Arial"/>
                <w:lang w:val="en-GB" w:eastAsia="en-GB"/>
              </w:rPr>
              <w:t>Active detector area of at least 40cm x 40 cm</w:t>
            </w:r>
          </w:p>
          <w:p w14:paraId="1B8C7EED" w14:textId="77777777" w:rsidR="00FC77A3" w:rsidRDefault="00FC77A3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43cm x 43 cm or higher (4%)</w:t>
            </w:r>
          </w:p>
          <w:p w14:paraId="77EE04C3" w14:textId="77777777" w:rsidR="00FC77A3" w:rsidRPr="00D17745" w:rsidRDefault="00FC77A3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0139B5AA" w14:textId="77777777" w:rsidR="00FC77A3" w:rsidRDefault="00FC77A3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4</w:t>
            </w:r>
          </w:p>
        </w:tc>
      </w:tr>
      <w:tr w:rsidR="00D2489D" w:rsidRPr="00CC4F52" w14:paraId="4FA6BE81" w14:textId="77777777" w:rsidTr="00920F16">
        <w:trPr>
          <w:trHeight w:val="217"/>
        </w:trPr>
        <w:tc>
          <w:tcPr>
            <w:tcW w:w="380" w:type="pct"/>
          </w:tcPr>
          <w:p w14:paraId="3CBADAAE" w14:textId="77777777" w:rsidR="00D2489D" w:rsidRPr="001E2555" w:rsidRDefault="00FC77A3" w:rsidP="00D2489D">
            <w:pPr>
              <w:spacing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A.3.2</w:t>
            </w:r>
          </w:p>
        </w:tc>
        <w:tc>
          <w:tcPr>
            <w:tcW w:w="521" w:type="pct"/>
            <w:shd w:val="clear" w:color="auto" w:fill="auto"/>
          </w:tcPr>
          <w:p w14:paraId="67641B6A" w14:textId="77777777" w:rsidR="00D2489D" w:rsidRPr="006E36E9" w:rsidRDefault="006E36E9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3.5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067C9DB5" w14:textId="77777777" w:rsidR="00D2489D" w:rsidRPr="00D17745" w:rsidRDefault="00BF6EA0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GB" w:eastAsia="en-GB"/>
              </w:rPr>
              <w:t>State pixel size (max 1</w:t>
            </w:r>
            <w:r w:rsidR="006E36E9">
              <w:rPr>
                <w:rFonts w:ascii="Arial" w:hAnsi="Arial" w:cs="Arial"/>
                <w:lang w:val="en-GB" w:eastAsia="en-GB"/>
              </w:rPr>
              <w:t>50</w:t>
            </w:r>
            <w:r w:rsidRPr="00D17745">
              <w:rPr>
                <w:rFonts w:ascii="Arial" w:hAnsi="Arial" w:cs="Arial"/>
                <w:lang w:val="en-GB" w:eastAsia="en-GB"/>
              </w:rPr>
              <w:t>x1</w:t>
            </w:r>
            <w:r w:rsidR="006E36E9">
              <w:rPr>
                <w:rFonts w:ascii="Arial" w:hAnsi="Arial" w:cs="Arial"/>
                <w:lang w:val="en-GB" w:eastAsia="en-GB"/>
              </w:rPr>
              <w:t>50</w:t>
            </w:r>
            <w:r w:rsidRPr="00D17745">
              <w:rPr>
                <w:rFonts w:ascii="Arial" w:hAnsi="Arial" w:cs="Arial"/>
                <w:lang w:val="en-GB" w:eastAsia="en-GB"/>
              </w:rPr>
              <w:t>μm)</w:t>
            </w:r>
          </w:p>
          <w:p w14:paraId="75BAE751" w14:textId="77777777" w:rsidR="00BF6EA0" w:rsidRPr="00D17745" w:rsidRDefault="006E36E9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100</w:t>
            </w:r>
            <w:r w:rsidR="00BF6EA0" w:rsidRPr="00D17745">
              <w:rPr>
                <w:rFonts w:ascii="Arial" w:hAnsi="Arial" w:cs="Arial"/>
                <w:lang w:eastAsia="en-GB"/>
              </w:rPr>
              <w:t>μ</w:t>
            </w:r>
            <w:r w:rsidR="00BF6EA0" w:rsidRPr="00D17745">
              <w:rPr>
                <w:rFonts w:ascii="Arial" w:hAnsi="Arial" w:cs="Arial"/>
                <w:lang w:val="en-GB" w:eastAsia="en-GB"/>
              </w:rPr>
              <w:t>m or lower (</w:t>
            </w:r>
            <w:r w:rsidR="00DE47E2" w:rsidRPr="00D17745">
              <w:rPr>
                <w:rFonts w:ascii="Arial" w:hAnsi="Arial" w:cs="Arial"/>
                <w:lang w:val="en-GB" w:eastAsia="en-GB"/>
              </w:rPr>
              <w:t>10</w:t>
            </w:r>
            <w:r w:rsidR="00BF6EA0" w:rsidRPr="00D17745">
              <w:rPr>
                <w:rFonts w:ascii="Arial" w:hAnsi="Arial" w:cs="Arial"/>
                <w:lang w:val="en-GB" w:eastAsia="en-GB"/>
              </w:rPr>
              <w:t>%)</w:t>
            </w:r>
          </w:p>
          <w:p w14:paraId="1E4901F8" w14:textId="77777777" w:rsidR="00BF6EA0" w:rsidRPr="00D17745" w:rsidRDefault="00BF6EA0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71DD3E2A" w14:textId="77777777" w:rsidR="00D2489D" w:rsidRPr="00CC4F52" w:rsidRDefault="000442E1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10</w:t>
            </w:r>
          </w:p>
        </w:tc>
      </w:tr>
      <w:tr w:rsidR="00BF6EA0" w:rsidRPr="00CC4F52" w14:paraId="45EE6100" w14:textId="77777777" w:rsidTr="00920F16">
        <w:trPr>
          <w:trHeight w:val="217"/>
        </w:trPr>
        <w:tc>
          <w:tcPr>
            <w:tcW w:w="380" w:type="pct"/>
          </w:tcPr>
          <w:p w14:paraId="4AE72E68" w14:textId="77777777" w:rsidR="00BF6EA0" w:rsidRDefault="00BF6EA0" w:rsidP="00D2489D">
            <w:pPr>
              <w:spacing w:after="12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A.3.</w:t>
            </w:r>
            <w:r w:rsidR="00FC77A3">
              <w:rPr>
                <w:rFonts w:ascii="Arial" w:hAnsi="Arial" w:cs="Arial"/>
                <w:b/>
                <w:bCs/>
                <w:lang w:val="en-GB" w:eastAsia="en-GB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21EC39EE" w14:textId="77777777" w:rsidR="00BF6EA0" w:rsidRPr="00BF6EA0" w:rsidRDefault="006E36E9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3.6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7E771362" w14:textId="77777777" w:rsidR="00BF6EA0" w:rsidRPr="00D17745" w:rsidRDefault="00BF6EA0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GB" w:eastAsia="en-GB"/>
              </w:rPr>
              <w:t>State image bit depth (min 14bit)</w:t>
            </w:r>
          </w:p>
          <w:p w14:paraId="392F9216" w14:textId="77777777" w:rsidR="00BF6EA0" w:rsidRPr="00D17745" w:rsidRDefault="00BF6EA0" w:rsidP="00BF6EA0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GB" w:eastAsia="en-GB"/>
              </w:rPr>
              <w:t>16 bit or more (</w:t>
            </w:r>
            <w:r w:rsidR="00E807FC" w:rsidRPr="00D17745">
              <w:rPr>
                <w:rFonts w:ascii="Arial" w:hAnsi="Arial" w:cs="Arial"/>
                <w:lang w:val="en-GB" w:eastAsia="en-GB"/>
              </w:rPr>
              <w:t>4</w:t>
            </w:r>
            <w:r w:rsidRPr="00D17745">
              <w:rPr>
                <w:rFonts w:ascii="Arial" w:hAnsi="Arial" w:cs="Arial"/>
                <w:lang w:val="en-GB" w:eastAsia="en-GB"/>
              </w:rPr>
              <w:t>%)</w:t>
            </w:r>
          </w:p>
          <w:p w14:paraId="710416A7" w14:textId="77777777" w:rsidR="00BF6EA0" w:rsidRPr="00D17745" w:rsidRDefault="00BF6EA0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44E5FB81" w14:textId="77777777" w:rsidR="00BF6EA0" w:rsidRPr="00CC4F52" w:rsidRDefault="000442E1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4</w:t>
            </w:r>
          </w:p>
        </w:tc>
      </w:tr>
      <w:tr w:rsidR="00EE113F" w:rsidRPr="00CC4F52" w14:paraId="54F1643F" w14:textId="77777777" w:rsidTr="00920F16">
        <w:trPr>
          <w:trHeight w:val="217"/>
        </w:trPr>
        <w:tc>
          <w:tcPr>
            <w:tcW w:w="380" w:type="pct"/>
          </w:tcPr>
          <w:p w14:paraId="650C0E5F" w14:textId="77777777" w:rsidR="00EE113F" w:rsidRPr="00EE113F" w:rsidRDefault="00FC77A3" w:rsidP="00D2489D">
            <w:pPr>
              <w:spacing w:after="120"/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A.3.4</w:t>
            </w:r>
          </w:p>
        </w:tc>
        <w:tc>
          <w:tcPr>
            <w:tcW w:w="521" w:type="pct"/>
            <w:shd w:val="clear" w:color="auto" w:fill="auto"/>
          </w:tcPr>
          <w:p w14:paraId="1A903665" w14:textId="77777777" w:rsidR="00EE113F" w:rsidRPr="00EE113F" w:rsidRDefault="006E36E9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3.7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2983790A" w14:textId="77777777" w:rsidR="00EE113F" w:rsidRPr="00D17745" w:rsidRDefault="00BF6EA0" w:rsidP="00D2489D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GB" w:eastAsia="en-GB"/>
              </w:rPr>
              <w:t>State DQE for the detector (RQA5 values, IEC 62220):</w:t>
            </w:r>
          </w:p>
          <w:p w14:paraId="33C73EE3" w14:textId="77777777" w:rsidR="00B20385" w:rsidRPr="00B20385" w:rsidRDefault="00B20385" w:rsidP="00B20385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B20385">
              <w:rPr>
                <w:rFonts w:cs="Arial"/>
                <w:szCs w:val="22"/>
                <w:lang w:val="en-GB" w:eastAsia="en-GB"/>
              </w:rPr>
              <w:t>DQE(1lp/mm) (min 50%)</w:t>
            </w:r>
          </w:p>
          <w:p w14:paraId="7DC46486" w14:textId="77777777" w:rsidR="00B20385" w:rsidRPr="00B20385" w:rsidRDefault="00B20385" w:rsidP="00B20385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B20385">
              <w:rPr>
                <w:rFonts w:cs="Arial"/>
                <w:szCs w:val="22"/>
                <w:lang w:val="en-GB" w:eastAsia="en-GB"/>
              </w:rPr>
              <w:t xml:space="preserve">DQE(2lp/mm) (min 40%) </w:t>
            </w:r>
          </w:p>
          <w:p w14:paraId="7251759E" w14:textId="77777777" w:rsidR="00B20385" w:rsidRDefault="00B20385" w:rsidP="00B20385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B20385">
              <w:rPr>
                <w:rFonts w:cs="Arial"/>
                <w:szCs w:val="22"/>
                <w:lang w:val="en-GB" w:eastAsia="en-GB"/>
              </w:rPr>
              <w:t xml:space="preserve">DQE(3lp/mm) (min 35%) </w:t>
            </w:r>
          </w:p>
          <w:p w14:paraId="3A1A21DD" w14:textId="77777777" w:rsidR="00BF6EA0" w:rsidRPr="00D17745" w:rsidRDefault="00883D4C" w:rsidP="00B20385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1791F1AE" w14:textId="77777777" w:rsidR="00EE113F" w:rsidRPr="00CC4F52" w:rsidRDefault="00A901B2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6</w:t>
            </w:r>
          </w:p>
        </w:tc>
      </w:tr>
      <w:tr w:rsidR="00BF6EA0" w:rsidRPr="00CC4F52" w14:paraId="72F436AD" w14:textId="77777777" w:rsidTr="00920F16">
        <w:trPr>
          <w:trHeight w:val="217"/>
        </w:trPr>
        <w:tc>
          <w:tcPr>
            <w:tcW w:w="380" w:type="pct"/>
          </w:tcPr>
          <w:p w14:paraId="4B9F9C07" w14:textId="77777777" w:rsidR="00BF6EA0" w:rsidRPr="00EE113F" w:rsidRDefault="00FC77A3" w:rsidP="00D2489D">
            <w:pPr>
              <w:spacing w:after="120"/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lastRenderedPageBreak/>
              <w:t>A.3.5</w:t>
            </w:r>
          </w:p>
        </w:tc>
        <w:tc>
          <w:tcPr>
            <w:tcW w:w="521" w:type="pct"/>
            <w:shd w:val="clear" w:color="auto" w:fill="auto"/>
          </w:tcPr>
          <w:p w14:paraId="45319BE6" w14:textId="77777777" w:rsidR="00BF6EA0" w:rsidRDefault="00634575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3.8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1B369ADA" w14:textId="77777777" w:rsidR="00883D4C" w:rsidRPr="00883D4C" w:rsidRDefault="00883D4C" w:rsidP="00883D4C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883D4C">
              <w:rPr>
                <w:rFonts w:ascii="Arial" w:hAnsi="Arial" w:cs="Arial"/>
                <w:lang w:val="en-GB" w:eastAsia="en-GB"/>
              </w:rPr>
              <w:t>State MTF (average) for the detector (RQA5 values, IEC 62220):</w:t>
            </w:r>
          </w:p>
          <w:p w14:paraId="18DF5DF0" w14:textId="77777777" w:rsidR="00B20385" w:rsidRPr="00B20385" w:rsidRDefault="00B20385" w:rsidP="00B20385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B20385">
              <w:rPr>
                <w:rFonts w:cs="Arial"/>
                <w:szCs w:val="22"/>
                <w:lang w:val="en-GB" w:eastAsia="en-GB"/>
              </w:rPr>
              <w:t>MTF(1lp/mm) (min 65%)</w:t>
            </w:r>
          </w:p>
          <w:p w14:paraId="4C237144" w14:textId="77777777" w:rsidR="00B20385" w:rsidRPr="00B20385" w:rsidRDefault="00B20385" w:rsidP="00B20385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B20385">
              <w:rPr>
                <w:rFonts w:cs="Arial"/>
                <w:szCs w:val="22"/>
                <w:lang w:val="en-GB" w:eastAsia="en-GB"/>
              </w:rPr>
              <w:t>MTF(2lp/mm) (min 40%)</w:t>
            </w:r>
          </w:p>
          <w:p w14:paraId="06BD1692" w14:textId="77777777" w:rsidR="00BF6EA0" w:rsidRPr="00B20385" w:rsidRDefault="00B20385" w:rsidP="00D2489D">
            <w:pPr>
              <w:spacing w:after="120"/>
              <w:rPr>
                <w:rFonts w:cs="Arial"/>
                <w:szCs w:val="22"/>
                <w:lang w:val="en-GB" w:eastAsia="en-GB"/>
              </w:rPr>
            </w:pPr>
            <w:r w:rsidRPr="009865C0">
              <w:rPr>
                <w:rFonts w:cs="Arial"/>
                <w:szCs w:val="22"/>
                <w:lang w:eastAsia="en-GB"/>
              </w:rPr>
              <w:t>MTF(3lp/mm) (min</w:t>
            </w:r>
            <w:r>
              <w:rPr>
                <w:rFonts w:cs="Arial"/>
                <w:szCs w:val="22"/>
                <w:lang w:eastAsia="en-GB"/>
              </w:rPr>
              <w:t xml:space="preserve"> 25</w:t>
            </w:r>
            <w:r w:rsidRPr="009865C0">
              <w:rPr>
                <w:rFonts w:cs="Arial"/>
                <w:szCs w:val="22"/>
                <w:lang w:eastAsia="en-GB"/>
              </w:rPr>
              <w:t>%)</w:t>
            </w:r>
          </w:p>
        </w:tc>
        <w:tc>
          <w:tcPr>
            <w:tcW w:w="489" w:type="pct"/>
            <w:shd w:val="clear" w:color="auto" w:fill="auto"/>
          </w:tcPr>
          <w:p w14:paraId="1F17A2DA" w14:textId="77777777" w:rsidR="00BF6EA0" w:rsidRDefault="00A901B2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6</w:t>
            </w:r>
          </w:p>
          <w:p w14:paraId="68CF476E" w14:textId="77777777" w:rsidR="00A901B2" w:rsidRPr="00CC4F52" w:rsidRDefault="00A901B2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D2489D" w:rsidRPr="00CC4F52" w14:paraId="672FA570" w14:textId="77777777" w:rsidTr="00920F16">
        <w:trPr>
          <w:trHeight w:val="217"/>
        </w:trPr>
        <w:tc>
          <w:tcPr>
            <w:tcW w:w="380" w:type="pct"/>
          </w:tcPr>
          <w:p w14:paraId="1DE28462" w14:textId="77777777" w:rsidR="00D2489D" w:rsidRPr="001E2555" w:rsidRDefault="00FC77A3" w:rsidP="00D2489D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A.3.6</w:t>
            </w:r>
          </w:p>
        </w:tc>
        <w:tc>
          <w:tcPr>
            <w:tcW w:w="521" w:type="pct"/>
            <w:shd w:val="clear" w:color="auto" w:fill="auto"/>
          </w:tcPr>
          <w:p w14:paraId="15FD6F0F" w14:textId="77777777" w:rsidR="00D2489D" w:rsidRPr="0071051F" w:rsidRDefault="00634575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3.12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369A428E" w14:textId="77777777" w:rsidR="00D2489D" w:rsidRDefault="00D85038" w:rsidP="00F14517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Cs w:val="22"/>
                <w:lang w:val="en-GB" w:eastAsia="en-GB"/>
              </w:rPr>
              <w:t>Battery charge time (max 5h)</w:t>
            </w:r>
          </w:p>
          <w:p w14:paraId="56F80C97" w14:textId="77777777" w:rsidR="00D85038" w:rsidRDefault="00D85038" w:rsidP="00F14517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Cs w:val="22"/>
                <w:lang w:val="en-GB" w:eastAsia="en-GB"/>
              </w:rPr>
              <w:t>3h or less (2%)</w:t>
            </w:r>
          </w:p>
          <w:p w14:paraId="0507CFE1" w14:textId="77777777" w:rsidR="00D85038" w:rsidRDefault="00D85038" w:rsidP="00F14517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Cs w:val="22"/>
                <w:lang w:val="en-GB" w:eastAsia="en-GB"/>
              </w:rPr>
              <w:t>Battery operation time (min 6h)</w:t>
            </w:r>
          </w:p>
          <w:p w14:paraId="17BEA81B" w14:textId="77777777" w:rsidR="00D85038" w:rsidRDefault="00D85038" w:rsidP="00F14517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Cs w:val="22"/>
                <w:lang w:val="en-GB" w:eastAsia="en-GB"/>
              </w:rPr>
              <w:t>8h or more (2%)</w:t>
            </w:r>
          </w:p>
          <w:p w14:paraId="0843E496" w14:textId="77777777" w:rsidR="00D85038" w:rsidRPr="00D85038" w:rsidRDefault="00D85038" w:rsidP="00F14517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2FA4FAA0" w14:textId="77777777" w:rsidR="00D2489D" w:rsidRPr="00CC4F52" w:rsidRDefault="00EF6777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4</w:t>
            </w:r>
          </w:p>
        </w:tc>
      </w:tr>
      <w:tr w:rsidR="00D2489D" w:rsidRPr="00CC4F52" w14:paraId="0222495C" w14:textId="77777777" w:rsidTr="00920F16">
        <w:trPr>
          <w:trHeight w:val="217"/>
        </w:trPr>
        <w:tc>
          <w:tcPr>
            <w:tcW w:w="380" w:type="pct"/>
          </w:tcPr>
          <w:p w14:paraId="29EAA74F" w14:textId="77777777" w:rsidR="00D2489D" w:rsidRDefault="00FC77A3" w:rsidP="00D2489D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A.3.7</w:t>
            </w:r>
          </w:p>
        </w:tc>
        <w:tc>
          <w:tcPr>
            <w:tcW w:w="521" w:type="pct"/>
            <w:shd w:val="clear" w:color="auto" w:fill="auto"/>
          </w:tcPr>
          <w:p w14:paraId="2A215193" w14:textId="77777777" w:rsidR="00D2489D" w:rsidRPr="0042195C" w:rsidRDefault="00D85038" w:rsidP="00D2489D">
            <w:pPr>
              <w:spacing w:after="120"/>
              <w:jc w:val="right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3.13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5B434001" w14:textId="77777777" w:rsidR="00D85038" w:rsidRDefault="00D85038" w:rsidP="00D85038">
            <w:pPr>
              <w:widowControl w:val="0"/>
              <w:spacing w:after="120"/>
              <w:contextualSpacing/>
              <w:rPr>
                <w:rFonts w:cs="Arial"/>
                <w:szCs w:val="22"/>
                <w:lang w:val="en-GB" w:eastAsia="en-GB"/>
              </w:rPr>
            </w:pPr>
            <w:r w:rsidRPr="00D85038">
              <w:rPr>
                <w:rFonts w:cs="Arial"/>
                <w:szCs w:val="22"/>
                <w:lang w:val="en-GB" w:eastAsia="en-GB"/>
              </w:rPr>
              <w:t xml:space="preserve">Mass of detector incl. battery </w:t>
            </w:r>
            <w:r>
              <w:rPr>
                <w:rFonts w:cs="Arial"/>
                <w:szCs w:val="22"/>
                <w:lang w:val="en-GB" w:eastAsia="en-GB"/>
              </w:rPr>
              <w:t xml:space="preserve">(min </w:t>
            </w:r>
            <w:r w:rsidRPr="00D85038">
              <w:rPr>
                <w:rFonts w:cs="Arial"/>
                <w:szCs w:val="22"/>
                <w:lang w:val="en-GB" w:eastAsia="en-GB"/>
              </w:rPr>
              <w:t>3.</w:t>
            </w:r>
            <w:r>
              <w:rPr>
                <w:rFonts w:cs="Arial"/>
                <w:szCs w:val="22"/>
                <w:lang w:val="en-GB" w:eastAsia="en-GB"/>
              </w:rPr>
              <w:t>2</w:t>
            </w:r>
            <w:r w:rsidRPr="00D85038">
              <w:rPr>
                <w:rFonts w:cs="Arial"/>
                <w:szCs w:val="22"/>
                <w:lang w:val="en-GB" w:eastAsia="en-GB"/>
              </w:rPr>
              <w:t>kg</w:t>
            </w:r>
            <w:r>
              <w:rPr>
                <w:rFonts w:cs="Arial"/>
                <w:szCs w:val="22"/>
                <w:lang w:val="en-GB" w:eastAsia="en-GB"/>
              </w:rPr>
              <w:t>)</w:t>
            </w:r>
          </w:p>
          <w:p w14:paraId="3DFB4AC5" w14:textId="77777777" w:rsidR="00AB0977" w:rsidRDefault="00D85038" w:rsidP="00D85038">
            <w:pPr>
              <w:widowControl w:val="0"/>
              <w:spacing w:after="120"/>
              <w:contextualSpacing/>
              <w:rPr>
                <w:rFonts w:cs="Arial"/>
                <w:szCs w:val="22"/>
                <w:lang w:val="en-GB" w:eastAsia="en-GB"/>
              </w:rPr>
            </w:pPr>
            <w:r>
              <w:rPr>
                <w:rFonts w:cs="Arial"/>
                <w:szCs w:val="22"/>
                <w:lang w:val="en-GB" w:eastAsia="en-GB"/>
              </w:rPr>
              <w:t>2.8k</w:t>
            </w:r>
            <w:r w:rsidRPr="00D85038">
              <w:rPr>
                <w:rFonts w:cs="Arial"/>
                <w:szCs w:val="22"/>
                <w:lang w:val="en-GB" w:eastAsia="en-GB"/>
              </w:rPr>
              <w:t xml:space="preserve"> </w:t>
            </w:r>
            <w:r>
              <w:rPr>
                <w:rFonts w:cs="Arial"/>
                <w:szCs w:val="22"/>
                <w:lang w:val="en-GB" w:eastAsia="en-GB"/>
              </w:rPr>
              <w:t>or less (2%)</w:t>
            </w:r>
          </w:p>
          <w:p w14:paraId="6C702A53" w14:textId="77777777" w:rsidR="00D85038" w:rsidRPr="000442E1" w:rsidRDefault="00D85038" w:rsidP="00D85038">
            <w:pPr>
              <w:widowControl w:val="0"/>
              <w:spacing w:after="120"/>
              <w:contextualSpacing/>
              <w:rPr>
                <w:rFonts w:cs="Arial"/>
                <w:color w:val="000000"/>
                <w:szCs w:val="22"/>
                <w:lang w:val="en-GB" w:eastAsia="en-GB"/>
              </w:rPr>
            </w:pPr>
            <w:r w:rsidRPr="00D17745">
              <w:rPr>
                <w:rFonts w:ascii="Arial" w:hAnsi="Arial" w:cs="Arial"/>
                <w:lang w:val="en-US" w:eastAsia="en-GB"/>
              </w:rPr>
              <w:t>In between values will be graded accordingly</w:t>
            </w:r>
          </w:p>
        </w:tc>
        <w:tc>
          <w:tcPr>
            <w:tcW w:w="489" w:type="pct"/>
            <w:shd w:val="clear" w:color="auto" w:fill="auto"/>
          </w:tcPr>
          <w:p w14:paraId="2614AC4A" w14:textId="77777777" w:rsidR="00D2489D" w:rsidRPr="00CC4F52" w:rsidRDefault="00EF6777" w:rsidP="00D2489D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2</w:t>
            </w:r>
          </w:p>
        </w:tc>
      </w:tr>
      <w:tr w:rsidR="0096368B" w:rsidRPr="001E2555" w14:paraId="4EB2E2DD" w14:textId="77777777" w:rsidTr="00920F16">
        <w:trPr>
          <w:trHeight w:val="217"/>
        </w:trPr>
        <w:tc>
          <w:tcPr>
            <w:tcW w:w="380" w:type="pct"/>
            <w:shd w:val="clear" w:color="auto" w:fill="EDEDED"/>
          </w:tcPr>
          <w:p w14:paraId="786503EB" w14:textId="77777777" w:rsidR="0096368B" w:rsidRPr="001E2555" w:rsidRDefault="0096368B" w:rsidP="0096368B">
            <w:pPr>
              <w:spacing w:after="120"/>
              <w:jc w:val="center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1E2555">
              <w:rPr>
                <w:rFonts w:ascii="Arial" w:hAnsi="Arial" w:cs="Arial"/>
                <w:b/>
                <w:bCs/>
                <w:lang w:val="en-US" w:eastAsia="en-GB"/>
              </w:rPr>
              <w:t>A.</w:t>
            </w:r>
            <w:r w:rsidR="00FC77A3">
              <w:rPr>
                <w:rFonts w:ascii="Arial" w:hAnsi="Arial" w:cs="Arial"/>
                <w:b/>
                <w:bCs/>
                <w:lang w:val="en-US" w:eastAsia="en-GB"/>
              </w:rPr>
              <w:t>4</w:t>
            </w:r>
          </w:p>
        </w:tc>
        <w:tc>
          <w:tcPr>
            <w:tcW w:w="4131" w:type="pct"/>
            <w:gridSpan w:val="3"/>
            <w:shd w:val="clear" w:color="auto" w:fill="EDEDED"/>
          </w:tcPr>
          <w:p w14:paraId="565442BC" w14:textId="77777777" w:rsidR="0096368B" w:rsidRPr="00FD50EE" w:rsidRDefault="00E00E20" w:rsidP="0096368B">
            <w:pPr>
              <w:spacing w:after="120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Equipment use/</w:t>
            </w:r>
            <w:r w:rsidR="0096368B" w:rsidRPr="00FD50EE"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Software/Imaging applications</w:t>
            </w:r>
          </w:p>
        </w:tc>
        <w:tc>
          <w:tcPr>
            <w:tcW w:w="489" w:type="pct"/>
            <w:shd w:val="clear" w:color="auto" w:fill="EDEDED"/>
          </w:tcPr>
          <w:p w14:paraId="79911A82" w14:textId="77777777" w:rsidR="0096368B" w:rsidRPr="007F2F28" w:rsidRDefault="00A22BB1" w:rsidP="0096368B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40</w:t>
            </w:r>
            <w:r w:rsidR="0096368B" w:rsidRPr="007F2F2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632FA7" w:rsidRPr="004E308C" w14:paraId="04BA481A" w14:textId="77777777" w:rsidTr="00632FA7">
        <w:trPr>
          <w:cantSplit/>
          <w:trHeight w:val="217"/>
        </w:trPr>
        <w:tc>
          <w:tcPr>
            <w:tcW w:w="380" w:type="pct"/>
          </w:tcPr>
          <w:p w14:paraId="3FB61905" w14:textId="77777777" w:rsidR="00632FA7" w:rsidRPr="001E2555" w:rsidRDefault="00632FA7" w:rsidP="0096368B">
            <w:pPr>
              <w:spacing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A.</w:t>
            </w:r>
            <w:r w:rsidR="00FC77A3">
              <w:rPr>
                <w:rFonts w:ascii="Arial" w:hAnsi="Arial" w:cs="Arial"/>
                <w:b/>
                <w:lang w:val="en-US" w:eastAsia="en-GB"/>
              </w:rPr>
              <w:t>4</w:t>
            </w:r>
            <w:r>
              <w:rPr>
                <w:rFonts w:ascii="Arial" w:hAnsi="Arial" w:cs="Arial"/>
                <w:b/>
                <w:lang w:val="en-US" w:eastAsia="en-GB"/>
              </w:rPr>
              <w:t>.1</w:t>
            </w:r>
          </w:p>
        </w:tc>
        <w:tc>
          <w:tcPr>
            <w:tcW w:w="521" w:type="pct"/>
            <w:shd w:val="clear" w:color="auto" w:fill="auto"/>
          </w:tcPr>
          <w:p w14:paraId="47EA9B66" w14:textId="77777777" w:rsidR="00632FA7" w:rsidRPr="00FD50EE" w:rsidRDefault="00632FA7" w:rsidP="0096368B">
            <w:pPr>
              <w:spacing w:after="120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3,7,9,10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0E5875F1" w14:textId="77777777" w:rsidR="00632FA7" w:rsidRPr="00D44C06" w:rsidRDefault="00632FA7" w:rsidP="00D44C06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D44C06">
              <w:rPr>
                <w:rFonts w:ascii="Arial" w:hAnsi="Arial" w:cs="Arial"/>
                <w:lang w:val="en-GB" w:eastAsia="en-GB"/>
              </w:rPr>
              <w:t xml:space="preserve">Vendors to arrange </w:t>
            </w:r>
            <w:r>
              <w:rPr>
                <w:rFonts w:ascii="Arial" w:hAnsi="Arial" w:cs="Arial"/>
                <w:lang w:val="en-GB" w:eastAsia="en-GB"/>
              </w:rPr>
              <w:t xml:space="preserve">a </w:t>
            </w:r>
            <w:r w:rsidRPr="00D44C06">
              <w:rPr>
                <w:rFonts w:ascii="Arial" w:hAnsi="Arial" w:cs="Arial"/>
                <w:lang w:val="en-GB" w:eastAsia="en-GB"/>
              </w:rPr>
              <w:t>visit at available sites to demonstrate the equipment to the committee.</w:t>
            </w:r>
            <w:r>
              <w:rPr>
                <w:rFonts w:ascii="Arial" w:hAnsi="Arial" w:cs="Arial"/>
                <w:lang w:val="en-GB" w:eastAsia="en-GB"/>
              </w:rPr>
              <w:t xml:space="preserve"> This should </w:t>
            </w:r>
            <w:r w:rsidR="00EF6777">
              <w:rPr>
                <w:rFonts w:ascii="Arial" w:hAnsi="Arial" w:cs="Arial"/>
                <w:lang w:val="en-GB" w:eastAsia="en-GB"/>
              </w:rPr>
              <w:t xml:space="preserve">be at a hospital where the </w:t>
            </w:r>
            <w:r w:rsidR="001F09B3">
              <w:rPr>
                <w:rFonts w:ascii="Arial" w:hAnsi="Arial" w:cs="Arial"/>
                <w:lang w:val="en-GB" w:eastAsia="en-GB"/>
              </w:rPr>
              <w:t>unit is used in a clinical setting.</w:t>
            </w:r>
            <w:r w:rsidRPr="00D44C06">
              <w:rPr>
                <w:rFonts w:ascii="Arial" w:hAnsi="Arial" w:cs="Arial"/>
                <w:lang w:val="en-GB" w:eastAsia="en-GB"/>
              </w:rPr>
              <w:t xml:space="preserve"> </w:t>
            </w:r>
          </w:p>
          <w:p w14:paraId="72B168E0" w14:textId="77777777" w:rsidR="00632FA7" w:rsidRPr="00632FA7" w:rsidRDefault="00632FA7" w:rsidP="0096368B">
            <w:pPr>
              <w:spacing w:after="120"/>
              <w:rPr>
                <w:rFonts w:ascii="Arial" w:hAnsi="Arial" w:cs="Arial"/>
                <w:lang w:val="en-GB" w:eastAsia="en-GB"/>
              </w:rPr>
            </w:pPr>
            <w:r w:rsidRPr="00632FA7">
              <w:rPr>
                <w:rFonts w:ascii="Arial" w:hAnsi="Arial" w:cs="Arial"/>
                <w:lang w:val="en-GB" w:eastAsia="en-GB"/>
              </w:rPr>
              <w:t>The committee will then assess the use of equipment based on this visit (</w:t>
            </w:r>
            <w:r w:rsidR="00404024">
              <w:rPr>
                <w:rFonts w:ascii="Arial" w:hAnsi="Arial" w:cs="Arial"/>
                <w:lang w:val="en-GB" w:eastAsia="en-GB"/>
              </w:rPr>
              <w:t xml:space="preserve">max </w:t>
            </w:r>
            <w:r w:rsidRPr="00632FA7">
              <w:rPr>
                <w:rFonts w:ascii="Arial" w:hAnsi="Arial" w:cs="Arial"/>
                <w:lang w:val="en-GB" w:eastAsia="en-GB"/>
              </w:rPr>
              <w:t>20</w:t>
            </w:r>
            <w:r w:rsidR="00404024">
              <w:rPr>
                <w:rFonts w:ascii="Arial" w:hAnsi="Arial" w:cs="Arial"/>
                <w:lang w:val="en-GB" w:eastAsia="en-GB"/>
              </w:rPr>
              <w:t>%).</w:t>
            </w:r>
          </w:p>
        </w:tc>
        <w:tc>
          <w:tcPr>
            <w:tcW w:w="489" w:type="pct"/>
            <w:shd w:val="clear" w:color="auto" w:fill="auto"/>
          </w:tcPr>
          <w:p w14:paraId="1B1160C6" w14:textId="77777777" w:rsidR="00632FA7" w:rsidRPr="00CC4F52" w:rsidRDefault="00632FA7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20</w:t>
            </w:r>
          </w:p>
        </w:tc>
      </w:tr>
      <w:tr w:rsidR="00632FA7" w:rsidRPr="00936063" w14:paraId="41A5C353" w14:textId="77777777" w:rsidTr="00632FA7">
        <w:trPr>
          <w:trHeight w:val="217"/>
        </w:trPr>
        <w:tc>
          <w:tcPr>
            <w:tcW w:w="380" w:type="pct"/>
          </w:tcPr>
          <w:p w14:paraId="796CBB73" w14:textId="77777777" w:rsidR="00632FA7" w:rsidRPr="001E2555" w:rsidRDefault="00632FA7" w:rsidP="0096368B">
            <w:pPr>
              <w:spacing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A.</w:t>
            </w:r>
            <w:r w:rsidR="00FC77A3">
              <w:rPr>
                <w:rFonts w:ascii="Arial" w:hAnsi="Arial" w:cs="Arial"/>
                <w:b/>
                <w:lang w:val="en-US" w:eastAsia="en-GB"/>
              </w:rPr>
              <w:t>4</w:t>
            </w:r>
            <w:r>
              <w:rPr>
                <w:rFonts w:ascii="Arial" w:hAnsi="Arial" w:cs="Arial"/>
                <w:b/>
                <w:lang w:val="en-US" w:eastAsia="en-GB"/>
              </w:rPr>
              <w:t>.2</w:t>
            </w:r>
          </w:p>
        </w:tc>
        <w:tc>
          <w:tcPr>
            <w:tcW w:w="521" w:type="pct"/>
            <w:shd w:val="clear" w:color="auto" w:fill="auto"/>
          </w:tcPr>
          <w:p w14:paraId="5B6018D8" w14:textId="77777777" w:rsidR="00632FA7" w:rsidRPr="00E00E20" w:rsidRDefault="00632FA7" w:rsidP="0096368B">
            <w:pPr>
              <w:spacing w:after="120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10A6103B" w14:textId="77777777" w:rsidR="00632FA7" w:rsidRPr="00CC4F52" w:rsidRDefault="00632FA7" w:rsidP="0096368B">
            <w:pPr>
              <w:spacing w:after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Please provide </w:t>
            </w:r>
            <w:r w:rsidR="001F09B3">
              <w:rPr>
                <w:rFonts w:ascii="Arial" w:hAnsi="Arial" w:cs="Arial"/>
                <w:lang w:val="en-GB" w:eastAsia="en-GB"/>
              </w:rPr>
              <w:t>various standard X ray clinical images including various anatomical sides like Chest, abdomen, head pelvis</w:t>
            </w:r>
            <w:r>
              <w:rPr>
                <w:rFonts w:ascii="Arial" w:hAnsi="Arial" w:cs="Arial"/>
                <w:lang w:val="en-GB" w:eastAsia="en-GB"/>
              </w:rPr>
              <w:t xml:space="preserve">.  </w:t>
            </w:r>
            <w:r w:rsidRPr="00D44C06">
              <w:rPr>
                <w:rFonts w:ascii="Arial" w:hAnsi="Arial" w:cs="Arial"/>
                <w:lang w:val="en-GB" w:eastAsia="en-GB"/>
              </w:rPr>
              <w:t xml:space="preserve">The committee will then assess the </w:t>
            </w:r>
            <w:r>
              <w:rPr>
                <w:rFonts w:ascii="Arial" w:hAnsi="Arial" w:cs="Arial"/>
                <w:lang w:val="en-GB" w:eastAsia="en-GB"/>
              </w:rPr>
              <w:t>image quality based on these</w:t>
            </w:r>
            <w:r w:rsidRPr="00632FA7">
              <w:rPr>
                <w:rFonts w:ascii="Arial" w:hAnsi="Arial" w:cs="Arial"/>
                <w:lang w:val="en-GB" w:eastAsia="en-GB"/>
              </w:rPr>
              <w:t xml:space="preserve"> images (</w:t>
            </w:r>
            <w:r w:rsidR="00404024">
              <w:rPr>
                <w:rFonts w:ascii="Arial" w:hAnsi="Arial" w:cs="Arial"/>
                <w:lang w:val="en-GB" w:eastAsia="en-GB"/>
              </w:rPr>
              <w:t xml:space="preserve">max </w:t>
            </w:r>
            <w:r w:rsidRPr="00632FA7">
              <w:rPr>
                <w:rFonts w:ascii="Arial" w:hAnsi="Arial" w:cs="Arial"/>
                <w:lang w:val="en-GB" w:eastAsia="en-GB"/>
              </w:rPr>
              <w:t>5%).</w:t>
            </w:r>
          </w:p>
        </w:tc>
        <w:tc>
          <w:tcPr>
            <w:tcW w:w="489" w:type="pct"/>
            <w:shd w:val="clear" w:color="auto" w:fill="auto"/>
          </w:tcPr>
          <w:p w14:paraId="4DC96147" w14:textId="77777777" w:rsidR="00632FA7" w:rsidRPr="00CC4F52" w:rsidRDefault="00A901B2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10</w:t>
            </w:r>
          </w:p>
        </w:tc>
      </w:tr>
      <w:tr w:rsidR="00632FA7" w:rsidRPr="00936063" w14:paraId="234B0622" w14:textId="77777777" w:rsidTr="00632FA7">
        <w:trPr>
          <w:trHeight w:val="217"/>
        </w:trPr>
        <w:tc>
          <w:tcPr>
            <w:tcW w:w="380" w:type="pct"/>
          </w:tcPr>
          <w:p w14:paraId="0F431B86" w14:textId="77777777" w:rsidR="00632FA7" w:rsidRPr="001E2555" w:rsidRDefault="00632FA7" w:rsidP="0096368B">
            <w:pPr>
              <w:spacing w:after="120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A.</w:t>
            </w:r>
            <w:r w:rsidR="00FC77A3">
              <w:rPr>
                <w:rFonts w:ascii="Arial" w:hAnsi="Arial" w:cs="Arial"/>
                <w:b/>
                <w:lang w:val="en-GB" w:eastAsia="en-GB"/>
              </w:rPr>
              <w:t>4</w:t>
            </w:r>
            <w:r>
              <w:rPr>
                <w:rFonts w:ascii="Arial" w:hAnsi="Arial" w:cs="Arial"/>
                <w:b/>
                <w:lang w:val="en-GB" w:eastAsia="en-GB"/>
              </w:rPr>
              <w:t>.</w:t>
            </w:r>
            <w:r w:rsidR="00FC77A3">
              <w:rPr>
                <w:rFonts w:ascii="Arial" w:hAnsi="Arial" w:cs="Arial"/>
                <w:b/>
                <w:lang w:val="en-GB" w:eastAsia="en-GB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1C83AB63" w14:textId="77777777" w:rsidR="00632FA7" w:rsidRPr="009D46D9" w:rsidRDefault="0085101C" w:rsidP="0096368B">
            <w:pPr>
              <w:spacing w:after="120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3.4</w:t>
            </w:r>
          </w:p>
        </w:tc>
        <w:tc>
          <w:tcPr>
            <w:tcW w:w="3610" w:type="pct"/>
            <w:gridSpan w:val="2"/>
            <w:shd w:val="clear" w:color="auto" w:fill="auto"/>
          </w:tcPr>
          <w:p w14:paraId="0252C84A" w14:textId="77777777" w:rsidR="00632FA7" w:rsidRPr="004E46F2" w:rsidRDefault="00632FA7" w:rsidP="0096368B">
            <w:pPr>
              <w:spacing w:after="120"/>
              <w:rPr>
                <w:rFonts w:ascii="Arial" w:hAnsi="Arial" w:cs="Arial"/>
                <w:color w:val="FF0000"/>
                <w:lang w:val="en-GB" w:eastAsia="en-GB"/>
              </w:rPr>
            </w:pPr>
            <w:r w:rsidRPr="00CC4F52">
              <w:rPr>
                <w:rFonts w:ascii="Arial" w:hAnsi="Arial" w:cs="Arial"/>
                <w:lang w:val="en-GB" w:eastAsia="en-GB"/>
              </w:rPr>
              <w:t xml:space="preserve">Describe any </w:t>
            </w:r>
            <w:r>
              <w:rPr>
                <w:rFonts w:ascii="Arial" w:hAnsi="Arial" w:cs="Arial"/>
                <w:lang w:val="en-GB" w:eastAsia="en-GB"/>
              </w:rPr>
              <w:t xml:space="preserve">features </w:t>
            </w:r>
            <w:r w:rsidRPr="00CC4F52">
              <w:rPr>
                <w:rFonts w:ascii="Arial" w:hAnsi="Arial" w:cs="Arial"/>
                <w:lang w:val="en-GB" w:eastAsia="en-GB"/>
              </w:rPr>
              <w:t>that are</w:t>
            </w:r>
            <w:r>
              <w:rPr>
                <w:rFonts w:ascii="Arial" w:hAnsi="Arial" w:cs="Arial"/>
                <w:lang w:val="en-GB" w:eastAsia="en-GB"/>
              </w:rPr>
              <w:t xml:space="preserve"> termed optional in the specifications, but you have</w:t>
            </w:r>
            <w:r w:rsidRPr="00CC4F52">
              <w:rPr>
                <w:rFonts w:ascii="Arial" w:hAnsi="Arial" w:cs="Arial"/>
                <w:lang w:val="en-GB" w:eastAsia="en-GB"/>
              </w:rPr>
              <w:t xml:space="preserve"> included </w:t>
            </w:r>
            <w:r>
              <w:rPr>
                <w:rFonts w:ascii="Arial" w:hAnsi="Arial" w:cs="Arial"/>
                <w:lang w:val="en-GB" w:eastAsia="en-GB"/>
              </w:rPr>
              <w:t xml:space="preserve">them </w:t>
            </w:r>
            <w:r w:rsidRPr="00CC4F52">
              <w:rPr>
                <w:rFonts w:ascii="Arial" w:hAnsi="Arial" w:cs="Arial"/>
                <w:lang w:val="en-GB" w:eastAsia="en-GB"/>
              </w:rPr>
              <w:t>in the standard package</w:t>
            </w:r>
            <w:r>
              <w:rPr>
                <w:rFonts w:ascii="Arial" w:hAnsi="Arial" w:cs="Arial"/>
                <w:lang w:val="en-GB" w:eastAsia="en-GB"/>
              </w:rPr>
              <w:t xml:space="preserve"> with no cost (</w:t>
            </w:r>
            <w:r w:rsidR="0085101C">
              <w:rPr>
                <w:rFonts w:ascii="Arial" w:hAnsi="Arial" w:cs="Arial"/>
                <w:lang w:val="en-GB" w:eastAsia="en-GB"/>
              </w:rPr>
              <w:t>i.e. second detector</w:t>
            </w:r>
            <w:r w:rsidRPr="00632FA7">
              <w:rPr>
                <w:rFonts w:ascii="Arial" w:hAnsi="Arial" w:cs="Arial"/>
                <w:lang w:val="en-GB" w:eastAsia="en-GB"/>
              </w:rPr>
              <w:t>) (10%).</w:t>
            </w:r>
          </w:p>
        </w:tc>
        <w:tc>
          <w:tcPr>
            <w:tcW w:w="489" w:type="pct"/>
            <w:shd w:val="clear" w:color="auto" w:fill="auto"/>
          </w:tcPr>
          <w:p w14:paraId="3CDA71C2" w14:textId="77777777" w:rsidR="00632FA7" w:rsidRPr="00CC4F52" w:rsidRDefault="00632FA7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  <w:r>
              <w:rPr>
                <w:rFonts w:ascii="Arial" w:hAnsi="Arial" w:cs="Arial"/>
                <w:bCs/>
                <w:lang w:val="en-GB" w:eastAsia="en-GB"/>
              </w:rPr>
              <w:t>10</w:t>
            </w:r>
          </w:p>
        </w:tc>
      </w:tr>
      <w:tr w:rsidR="0096368B" w:rsidRPr="00740112" w14:paraId="676D7B2C" w14:textId="77777777" w:rsidTr="00920F16">
        <w:trPr>
          <w:trHeight w:val="334"/>
        </w:trPr>
        <w:tc>
          <w:tcPr>
            <w:tcW w:w="380" w:type="pct"/>
            <w:shd w:val="clear" w:color="auto" w:fill="C9C9C9"/>
          </w:tcPr>
          <w:p w14:paraId="10370AFD" w14:textId="77777777" w:rsidR="0096368B" w:rsidRPr="00740112" w:rsidRDefault="0096368B" w:rsidP="0096368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401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131" w:type="pct"/>
            <w:gridSpan w:val="3"/>
            <w:shd w:val="clear" w:color="auto" w:fill="C9C9C9"/>
            <w:noWrap/>
          </w:tcPr>
          <w:p w14:paraId="2AAD4E13" w14:textId="77777777" w:rsidR="0096368B" w:rsidRPr="00740112" w:rsidRDefault="0096368B" w:rsidP="0096368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740112">
              <w:rPr>
                <w:rFonts w:ascii="Arial" w:hAnsi="Arial" w:cs="Arial"/>
                <w:b/>
              </w:rPr>
              <w:t>Project team </w:t>
            </w:r>
          </w:p>
        </w:tc>
        <w:tc>
          <w:tcPr>
            <w:tcW w:w="489" w:type="pct"/>
            <w:shd w:val="clear" w:color="auto" w:fill="C9C9C9"/>
          </w:tcPr>
          <w:p w14:paraId="5598F14A" w14:textId="77777777" w:rsidR="0096368B" w:rsidRPr="00740112" w:rsidRDefault="0096368B" w:rsidP="0096368B">
            <w:pPr>
              <w:spacing w:after="120"/>
              <w:jc w:val="center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740112">
              <w:rPr>
                <w:rFonts w:ascii="Arial" w:hAnsi="Arial" w:cs="Arial"/>
                <w:b/>
                <w:bCs/>
                <w:lang w:val="en-US" w:eastAsia="en-GB"/>
              </w:rPr>
              <w:t>10%</w:t>
            </w:r>
          </w:p>
        </w:tc>
      </w:tr>
      <w:tr w:rsidR="0096368B" w:rsidRPr="00AF5352" w14:paraId="437CBC59" w14:textId="77777777" w:rsidTr="00632FA7">
        <w:trPr>
          <w:trHeight w:val="217"/>
        </w:trPr>
        <w:tc>
          <w:tcPr>
            <w:tcW w:w="380" w:type="pct"/>
            <w:shd w:val="clear" w:color="auto" w:fill="DBDBDB"/>
          </w:tcPr>
          <w:p w14:paraId="6E1B3846" w14:textId="77777777" w:rsidR="0096368B" w:rsidRPr="00AF535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 w:rsidRPr="00AF5352"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  <w:t>B.1</w:t>
            </w:r>
          </w:p>
        </w:tc>
        <w:tc>
          <w:tcPr>
            <w:tcW w:w="3763" w:type="pct"/>
            <w:gridSpan w:val="2"/>
            <w:shd w:val="clear" w:color="auto" w:fill="DBDBDB"/>
          </w:tcPr>
          <w:p w14:paraId="254AC7D9" w14:textId="77777777" w:rsidR="0096368B" w:rsidRPr="00E4622B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 w:rsidRPr="00AF5352">
              <w:rPr>
                <w:rFonts w:ascii="Arial" w:eastAsia="Calibri" w:hAnsi="Arial" w:cs="Arial"/>
                <w:b/>
                <w:sz w:val="22"/>
                <w:szCs w:val="22"/>
              </w:rPr>
              <w:t>Project Manager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– Maintenance Engineer</w:t>
            </w:r>
          </w:p>
        </w:tc>
        <w:tc>
          <w:tcPr>
            <w:tcW w:w="368" w:type="pct"/>
            <w:shd w:val="clear" w:color="auto" w:fill="DBDBDB"/>
          </w:tcPr>
          <w:p w14:paraId="40E19165" w14:textId="77777777" w:rsidR="0096368B" w:rsidRPr="00AF535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DBDBDB"/>
          </w:tcPr>
          <w:p w14:paraId="2893A70F" w14:textId="77777777" w:rsidR="0096368B" w:rsidRPr="00AF5352" w:rsidRDefault="0096368B" w:rsidP="0096368B">
            <w:pPr>
              <w:spacing w:after="120"/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F5352">
              <w:rPr>
                <w:rFonts w:ascii="Arial" w:hAnsi="Arial" w:cs="Arial"/>
                <w:b/>
                <w:bCs/>
                <w:lang w:val="en-GB" w:eastAsia="en-GB"/>
              </w:rPr>
              <w:t>7%</w:t>
            </w:r>
          </w:p>
        </w:tc>
      </w:tr>
      <w:tr w:rsidR="0096368B" w:rsidRPr="00CC4F52" w14:paraId="31F8516E" w14:textId="77777777" w:rsidTr="00632FA7">
        <w:trPr>
          <w:trHeight w:val="217"/>
        </w:trPr>
        <w:tc>
          <w:tcPr>
            <w:tcW w:w="380" w:type="pct"/>
          </w:tcPr>
          <w:p w14:paraId="23526A44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  <w:t>B.1.1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2BC37491" w14:textId="77777777" w:rsidR="0096368B" w:rsidRPr="0087390A" w:rsidRDefault="0087390A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7390A">
              <w:rPr>
                <w:rFonts w:ascii="Arial" w:eastAsia="Calibri" w:hAnsi="Arial" w:cs="Arial"/>
                <w:sz w:val="22"/>
                <w:szCs w:val="22"/>
                <w:lang w:val="en-US"/>
              </w:rPr>
              <w:t>Master</w:t>
            </w:r>
            <w:r w:rsidRPr="0087390A">
              <w:rPr>
                <w:rFonts w:ascii="Arial" w:eastAsia="Calibri" w:hAnsi="Arial" w:cs="Arial"/>
                <w:sz w:val="22"/>
                <w:szCs w:val="22"/>
                <w:lang w:val="en-GB"/>
              </w:rPr>
              <w:t>’s degree in field related with the project or registered member of the Cyprus Scientific and Technical Chamber (ETEK)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45BAB8E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2%</w:t>
            </w:r>
          </w:p>
        </w:tc>
        <w:tc>
          <w:tcPr>
            <w:tcW w:w="489" w:type="pct"/>
            <w:shd w:val="clear" w:color="auto" w:fill="auto"/>
          </w:tcPr>
          <w:p w14:paraId="4BD127FF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96368B" w:rsidRPr="00CC4F52" w14:paraId="3A85E47E" w14:textId="77777777" w:rsidTr="00632FA7">
        <w:trPr>
          <w:trHeight w:val="293"/>
        </w:trPr>
        <w:tc>
          <w:tcPr>
            <w:tcW w:w="380" w:type="pct"/>
          </w:tcPr>
          <w:p w14:paraId="1E58C31A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  <w:t>B.1.2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4E4183A0" w14:textId="77777777" w:rsidR="0096368B" w:rsidRPr="00936063" w:rsidRDefault="0087390A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7390A">
              <w:rPr>
                <w:rFonts w:ascii="Arial" w:eastAsia="Calibri" w:hAnsi="Arial" w:cs="Arial"/>
                <w:sz w:val="22"/>
                <w:szCs w:val="22"/>
                <w:lang w:val="en-US"/>
              </w:rPr>
              <w:t>5</w:t>
            </w:r>
            <w:r w:rsidR="0096368B"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years’ experience in </w:t>
            </w:r>
            <w:r w:rsidR="0096368B">
              <w:rPr>
                <w:rFonts w:ascii="Arial" w:eastAsia="Calibri" w:hAnsi="Arial" w:cs="Arial"/>
                <w:sz w:val="22"/>
                <w:szCs w:val="22"/>
                <w:lang w:val="en-GB"/>
              </w:rPr>
              <w:t>similar</w:t>
            </w:r>
            <w:r w:rsidR="0096368B"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project</w:t>
            </w:r>
            <w:r w:rsidR="0096368B">
              <w:rPr>
                <w:rFonts w:ascii="Arial" w:eastAsia="Calibri" w:hAnsi="Arial" w:cs="Arial"/>
                <w:sz w:val="22"/>
                <w:szCs w:val="22"/>
                <w:lang w:val="en-GB"/>
              </w:rPr>
              <w:t>s</w:t>
            </w:r>
            <w:r w:rsidR="0096368B"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42638065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E417269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3%</w:t>
            </w:r>
          </w:p>
        </w:tc>
        <w:tc>
          <w:tcPr>
            <w:tcW w:w="489" w:type="pct"/>
            <w:shd w:val="clear" w:color="auto" w:fill="auto"/>
          </w:tcPr>
          <w:p w14:paraId="2FCF308A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96368B" w:rsidRPr="00CC4F52" w14:paraId="29DF6EDA" w14:textId="77777777" w:rsidTr="00632FA7">
        <w:trPr>
          <w:trHeight w:val="217"/>
        </w:trPr>
        <w:tc>
          <w:tcPr>
            <w:tcW w:w="380" w:type="pct"/>
          </w:tcPr>
          <w:p w14:paraId="3D9B7EC1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  <w:t>B.1.3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115A88CF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Training Certification published by the manufacturer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3F26BE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2%</w:t>
            </w:r>
          </w:p>
        </w:tc>
        <w:tc>
          <w:tcPr>
            <w:tcW w:w="489" w:type="pct"/>
            <w:shd w:val="clear" w:color="auto" w:fill="auto"/>
          </w:tcPr>
          <w:p w14:paraId="66BE340B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96368B" w:rsidRPr="00AF5352" w14:paraId="72A8F55E" w14:textId="77777777" w:rsidTr="00632FA7">
        <w:trPr>
          <w:trHeight w:val="217"/>
        </w:trPr>
        <w:tc>
          <w:tcPr>
            <w:tcW w:w="380" w:type="pct"/>
            <w:shd w:val="clear" w:color="auto" w:fill="DBDBDB"/>
          </w:tcPr>
          <w:p w14:paraId="7BAC6766" w14:textId="77777777" w:rsidR="0096368B" w:rsidRPr="00AF535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 w:rsidRPr="00AF5352"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  <w:t>B.</w:t>
            </w: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  <w:t>2</w:t>
            </w:r>
          </w:p>
        </w:tc>
        <w:tc>
          <w:tcPr>
            <w:tcW w:w="3763" w:type="pct"/>
            <w:gridSpan w:val="2"/>
            <w:shd w:val="clear" w:color="auto" w:fill="DBDBDB"/>
          </w:tcPr>
          <w:p w14:paraId="2007BBD4" w14:textId="77777777" w:rsidR="0096368B" w:rsidRPr="00AF535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Maintenance</w:t>
            </w:r>
            <w:r w:rsidRPr="00BB23E4">
              <w:rPr>
                <w:rFonts w:ascii="Arial" w:eastAsia="Calibri" w:hAnsi="Arial" w:cs="Arial"/>
                <w:b/>
                <w:sz w:val="22"/>
                <w:szCs w:val="22"/>
              </w:rPr>
              <w:t xml:space="preserve"> Engineer</w:t>
            </w:r>
          </w:p>
        </w:tc>
        <w:tc>
          <w:tcPr>
            <w:tcW w:w="368" w:type="pct"/>
            <w:shd w:val="clear" w:color="auto" w:fill="DBDBDB"/>
          </w:tcPr>
          <w:p w14:paraId="63BD6C96" w14:textId="77777777" w:rsidR="0096368B" w:rsidRPr="00AF535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DBDBDB"/>
          </w:tcPr>
          <w:p w14:paraId="74FB95A6" w14:textId="77777777" w:rsidR="0096368B" w:rsidRPr="00AF5352" w:rsidRDefault="0096368B" w:rsidP="0096368B">
            <w:pPr>
              <w:spacing w:after="120"/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3</w:t>
            </w:r>
            <w:r w:rsidRPr="00AF5352">
              <w:rPr>
                <w:rFonts w:ascii="Arial" w:hAnsi="Arial" w:cs="Arial"/>
                <w:b/>
                <w:bCs/>
                <w:lang w:val="en-GB" w:eastAsia="en-GB"/>
              </w:rPr>
              <w:t>%</w:t>
            </w:r>
          </w:p>
        </w:tc>
      </w:tr>
      <w:tr w:rsidR="0096368B" w:rsidRPr="00CC4F52" w14:paraId="6280A315" w14:textId="77777777" w:rsidTr="00632FA7">
        <w:trPr>
          <w:trHeight w:val="217"/>
        </w:trPr>
        <w:tc>
          <w:tcPr>
            <w:tcW w:w="380" w:type="pct"/>
          </w:tcPr>
          <w:p w14:paraId="56D9FEEC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US"/>
              </w:rPr>
              <w:t>B.2.1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0415939B" w14:textId="77777777" w:rsidR="0096368B" w:rsidRPr="0087390A" w:rsidRDefault="0087390A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7390A">
              <w:rPr>
                <w:rFonts w:ascii="Arial" w:eastAsia="Calibri" w:hAnsi="Arial" w:cs="Arial"/>
                <w:sz w:val="22"/>
                <w:szCs w:val="22"/>
                <w:lang w:val="en-US"/>
              </w:rPr>
              <w:t>Master</w:t>
            </w:r>
            <w:r w:rsidRPr="0087390A">
              <w:rPr>
                <w:rFonts w:ascii="Arial" w:eastAsia="Calibri" w:hAnsi="Arial" w:cs="Arial"/>
                <w:sz w:val="22"/>
                <w:szCs w:val="22"/>
                <w:lang w:val="en-GB"/>
              </w:rPr>
              <w:t>’s degree in field related with the project or registered member of the Cyprus Scientific and Technical Chamber (ETEK)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CC5C0D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1%</w:t>
            </w:r>
          </w:p>
        </w:tc>
        <w:tc>
          <w:tcPr>
            <w:tcW w:w="489" w:type="pct"/>
            <w:shd w:val="clear" w:color="auto" w:fill="auto"/>
          </w:tcPr>
          <w:p w14:paraId="1CF44826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96368B" w:rsidRPr="00CC4F52" w14:paraId="6C29C139" w14:textId="77777777" w:rsidTr="00632FA7">
        <w:trPr>
          <w:trHeight w:val="293"/>
        </w:trPr>
        <w:tc>
          <w:tcPr>
            <w:tcW w:w="380" w:type="pct"/>
          </w:tcPr>
          <w:p w14:paraId="7BFD4F31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  <w:t>B.2.2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3FD40097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5</w:t>
            </w:r>
            <w:r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years’ experience in 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similar</w:t>
            </w:r>
            <w:r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project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s</w:t>
            </w:r>
            <w:r w:rsidRPr="00936063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43276903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9F46EDB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1%</w:t>
            </w:r>
          </w:p>
        </w:tc>
        <w:tc>
          <w:tcPr>
            <w:tcW w:w="489" w:type="pct"/>
            <w:shd w:val="clear" w:color="auto" w:fill="auto"/>
          </w:tcPr>
          <w:p w14:paraId="114DAE70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  <w:tr w:rsidR="0096368B" w:rsidRPr="00CC4F52" w14:paraId="3CEF965C" w14:textId="77777777" w:rsidTr="00632FA7">
        <w:trPr>
          <w:trHeight w:val="217"/>
        </w:trPr>
        <w:tc>
          <w:tcPr>
            <w:tcW w:w="380" w:type="pct"/>
          </w:tcPr>
          <w:p w14:paraId="18E68CF0" w14:textId="77777777" w:rsidR="0096368B" w:rsidRPr="00740112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color w:val="212121"/>
                <w:sz w:val="22"/>
                <w:szCs w:val="22"/>
                <w:lang w:val="en-GB"/>
              </w:rPr>
              <w:t>B.2.3</w:t>
            </w:r>
          </w:p>
        </w:tc>
        <w:tc>
          <w:tcPr>
            <w:tcW w:w="3763" w:type="pct"/>
            <w:gridSpan w:val="2"/>
            <w:shd w:val="clear" w:color="auto" w:fill="auto"/>
          </w:tcPr>
          <w:p w14:paraId="5FB995F2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Training Certification published by the manufacturer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DBA5F0B" w14:textId="77777777" w:rsidR="0096368B" w:rsidRPr="00936063" w:rsidRDefault="0096368B" w:rsidP="0096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1%</w:t>
            </w:r>
          </w:p>
        </w:tc>
        <w:tc>
          <w:tcPr>
            <w:tcW w:w="489" w:type="pct"/>
            <w:shd w:val="clear" w:color="auto" w:fill="auto"/>
          </w:tcPr>
          <w:p w14:paraId="21DD2C0C" w14:textId="77777777" w:rsidR="0096368B" w:rsidRPr="00CC4F52" w:rsidRDefault="0096368B" w:rsidP="0096368B">
            <w:pPr>
              <w:spacing w:after="120"/>
              <w:jc w:val="center"/>
              <w:rPr>
                <w:rFonts w:ascii="Arial" w:hAnsi="Arial" w:cs="Arial"/>
                <w:bCs/>
                <w:lang w:val="en-GB" w:eastAsia="en-GB"/>
              </w:rPr>
            </w:pPr>
          </w:p>
        </w:tc>
      </w:tr>
    </w:tbl>
    <w:p w14:paraId="4E6824A2" w14:textId="77777777" w:rsidR="0091474E" w:rsidRPr="00CC4F52" w:rsidRDefault="0091474E" w:rsidP="00AF5352">
      <w:pPr>
        <w:rPr>
          <w:rFonts w:ascii="Arial" w:hAnsi="Arial" w:cs="Arial"/>
        </w:rPr>
      </w:pPr>
    </w:p>
    <w:sectPr w:rsidR="0091474E" w:rsidRPr="00CC4F52" w:rsidSect="004C6E46">
      <w:footerReference w:type="default" r:id="rId7"/>
      <w:pgSz w:w="11906" w:h="16838" w:code="9"/>
      <w:pgMar w:top="1440" w:right="1797" w:bottom="1440" w:left="179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10E1" w14:textId="77777777" w:rsidR="00A5713C" w:rsidRDefault="00A5713C">
      <w:r>
        <w:separator/>
      </w:r>
    </w:p>
  </w:endnote>
  <w:endnote w:type="continuationSeparator" w:id="0">
    <w:p w14:paraId="675E0AB8" w14:textId="77777777" w:rsidR="00A5713C" w:rsidRDefault="00A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yer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2D97" w14:textId="77777777" w:rsidR="0042195C" w:rsidRPr="00174DEC" w:rsidRDefault="0042195C" w:rsidP="00174DEC">
    <w:pPr>
      <w:pStyle w:val="Header"/>
      <w:spacing w:before="40" w:after="40"/>
      <w:jc w:val="right"/>
      <w:rPr>
        <w:rStyle w:val="PageNumber"/>
        <w:rFonts w:ascii="Arial" w:hAnsi="Arial" w:cs="Arial"/>
        <w:b w:val="0"/>
        <w:bCs/>
        <w:i/>
        <w:sz w:val="18"/>
        <w:szCs w:val="18"/>
      </w:rPr>
    </w:pP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t xml:space="preserve">Σελίδα </w:t>
    </w:r>
    <w:r w:rsidRPr="00174DEC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174DEC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174DEC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673BF8">
      <w:rPr>
        <w:rStyle w:val="PageNumber"/>
        <w:rFonts w:ascii="Arial" w:hAnsi="Arial" w:cs="Arial"/>
        <w:i/>
        <w:noProof/>
        <w:sz w:val="18"/>
        <w:szCs w:val="18"/>
      </w:rPr>
      <w:t>4</w:t>
    </w:r>
    <w:r w:rsidRPr="00174DEC">
      <w:rPr>
        <w:rStyle w:val="PageNumber"/>
        <w:rFonts w:ascii="Arial" w:hAnsi="Arial" w:cs="Arial"/>
        <w:i/>
        <w:sz w:val="18"/>
        <w:szCs w:val="18"/>
      </w:rPr>
      <w:fldChar w:fldCharType="end"/>
    </w: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t xml:space="preserve"> από </w:t>
    </w: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fldChar w:fldCharType="begin"/>
    </w: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instrText xml:space="preserve"> NUMPAGES </w:instrText>
    </w: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fldChar w:fldCharType="separate"/>
    </w:r>
    <w:r w:rsidR="00673BF8">
      <w:rPr>
        <w:rStyle w:val="PageNumber"/>
        <w:rFonts w:ascii="Arial" w:hAnsi="Arial" w:cs="Arial"/>
        <w:b w:val="0"/>
        <w:bCs/>
        <w:i/>
        <w:noProof/>
        <w:sz w:val="18"/>
        <w:szCs w:val="18"/>
      </w:rPr>
      <w:t>5</w:t>
    </w:r>
    <w:r w:rsidRPr="00174DEC">
      <w:rPr>
        <w:rStyle w:val="PageNumber"/>
        <w:rFonts w:ascii="Arial" w:hAnsi="Arial" w:cs="Arial"/>
        <w:b w:val="0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3E5C9" w14:textId="77777777" w:rsidR="00A5713C" w:rsidRDefault="00A5713C">
      <w:r>
        <w:separator/>
      </w:r>
    </w:p>
  </w:footnote>
  <w:footnote w:type="continuationSeparator" w:id="0">
    <w:p w14:paraId="6EA8CAA3" w14:textId="77777777" w:rsidR="00A5713C" w:rsidRDefault="00A5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A43FD"/>
    <w:multiLevelType w:val="hybridMultilevel"/>
    <w:tmpl w:val="FD8CAC10"/>
    <w:lvl w:ilvl="0" w:tplc="9B5A420E">
      <w:start w:val="1"/>
      <w:numFmt w:val="bullet"/>
      <w:pStyle w:val="BodyText2Char"/>
      <w:lvlText w:val=""/>
      <w:lvlJc w:val="left"/>
      <w:pPr>
        <w:tabs>
          <w:tab w:val="num" w:pos="-3612"/>
        </w:tabs>
        <w:ind w:left="-36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3612"/>
        </w:tabs>
        <w:ind w:left="-3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-2892"/>
        </w:tabs>
        <w:ind w:left="-28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2172"/>
        </w:tabs>
        <w:ind w:left="-21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-1452"/>
        </w:tabs>
        <w:ind w:left="-1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-732"/>
        </w:tabs>
        <w:ind w:left="-7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-12"/>
        </w:tabs>
        <w:ind w:left="-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</w:abstractNum>
  <w:abstractNum w:abstractNumId="1" w15:restartNumberingAfterBreak="0">
    <w:nsid w:val="788B4A6C"/>
    <w:multiLevelType w:val="multilevel"/>
    <w:tmpl w:val="204C6CE0"/>
    <w:lvl w:ilvl="0">
      <w:start w:val="1"/>
      <w:numFmt w:val="decimal"/>
      <w:pStyle w:val="Heading1"/>
      <w:lvlText w:val="Β.%1"/>
      <w:lvlJc w:val="left"/>
      <w:pPr>
        <w:tabs>
          <w:tab w:val="num" w:pos="720"/>
        </w:tabs>
        <w:ind w:left="432" w:hanging="432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Β.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lvlText w:val="Β.%1.%2.%3"/>
      <w:lvlJc w:val="left"/>
      <w:pPr>
        <w:tabs>
          <w:tab w:val="num" w:pos="108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Β.%1.%2.%3.%4"/>
      <w:lvlJc w:val="left"/>
      <w:pPr>
        <w:tabs>
          <w:tab w:val="num" w:pos="1440"/>
        </w:tabs>
        <w:ind w:left="864" w:hanging="864"/>
      </w:pPr>
      <w:rPr>
        <w:rFonts w:ascii="Tahoma" w:hAnsi="Tahoma" w:hint="default"/>
      </w:rPr>
    </w:lvl>
    <w:lvl w:ilvl="4">
      <w:start w:val="1"/>
      <w:numFmt w:val="decimal"/>
      <w:lvlText w:val="Β.%1.%2.%3.%4.%5"/>
      <w:lvlJc w:val="left"/>
      <w:pPr>
        <w:tabs>
          <w:tab w:val="num" w:pos="1800"/>
        </w:tabs>
        <w:ind w:left="1008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201574">
    <w:abstractNumId w:val="1"/>
  </w:num>
  <w:num w:numId="2" w16cid:durableId="5332682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4E"/>
    <w:rsid w:val="00001BA4"/>
    <w:rsid w:val="00007AFE"/>
    <w:rsid w:val="0001017A"/>
    <w:rsid w:val="00030FC8"/>
    <w:rsid w:val="000372BE"/>
    <w:rsid w:val="000442E1"/>
    <w:rsid w:val="000573CD"/>
    <w:rsid w:val="00065BAC"/>
    <w:rsid w:val="000A0725"/>
    <w:rsid w:val="000A7BEA"/>
    <w:rsid w:val="000B0820"/>
    <w:rsid w:val="000B3013"/>
    <w:rsid w:val="000C3A53"/>
    <w:rsid w:val="000C5979"/>
    <w:rsid w:val="000F779C"/>
    <w:rsid w:val="001069B9"/>
    <w:rsid w:val="00120B33"/>
    <w:rsid w:val="00130546"/>
    <w:rsid w:val="00141F01"/>
    <w:rsid w:val="00151D73"/>
    <w:rsid w:val="00152002"/>
    <w:rsid w:val="00155DBB"/>
    <w:rsid w:val="00174DEC"/>
    <w:rsid w:val="001761CA"/>
    <w:rsid w:val="00195F7C"/>
    <w:rsid w:val="001A67E7"/>
    <w:rsid w:val="001B1D0A"/>
    <w:rsid w:val="001B26FA"/>
    <w:rsid w:val="001D2F21"/>
    <w:rsid w:val="001E2555"/>
    <w:rsid w:val="001E4D29"/>
    <w:rsid w:val="001F09B3"/>
    <w:rsid w:val="00200CA5"/>
    <w:rsid w:val="00205757"/>
    <w:rsid w:val="00216870"/>
    <w:rsid w:val="00247FDE"/>
    <w:rsid w:val="0025691D"/>
    <w:rsid w:val="00281532"/>
    <w:rsid w:val="00296962"/>
    <w:rsid w:val="002A259E"/>
    <w:rsid w:val="002C5C1F"/>
    <w:rsid w:val="002D07FF"/>
    <w:rsid w:val="002D0B7A"/>
    <w:rsid w:val="002E2AC4"/>
    <w:rsid w:val="002F5E1E"/>
    <w:rsid w:val="002F6117"/>
    <w:rsid w:val="003032DF"/>
    <w:rsid w:val="00323404"/>
    <w:rsid w:val="00324171"/>
    <w:rsid w:val="003332E8"/>
    <w:rsid w:val="003344DC"/>
    <w:rsid w:val="00336481"/>
    <w:rsid w:val="003423C3"/>
    <w:rsid w:val="00342F75"/>
    <w:rsid w:val="00347154"/>
    <w:rsid w:val="00357DF0"/>
    <w:rsid w:val="0036749C"/>
    <w:rsid w:val="00371466"/>
    <w:rsid w:val="00383208"/>
    <w:rsid w:val="00384652"/>
    <w:rsid w:val="003C1350"/>
    <w:rsid w:val="003D4E60"/>
    <w:rsid w:val="003E738F"/>
    <w:rsid w:val="003E74B9"/>
    <w:rsid w:val="00404024"/>
    <w:rsid w:val="004047D6"/>
    <w:rsid w:val="00404A04"/>
    <w:rsid w:val="00410953"/>
    <w:rsid w:val="0042195C"/>
    <w:rsid w:val="00431B32"/>
    <w:rsid w:val="00453198"/>
    <w:rsid w:val="00480D13"/>
    <w:rsid w:val="004825B6"/>
    <w:rsid w:val="00496A03"/>
    <w:rsid w:val="004A3443"/>
    <w:rsid w:val="004A7ACF"/>
    <w:rsid w:val="004C6E46"/>
    <w:rsid w:val="004C6E7A"/>
    <w:rsid w:val="004D45C0"/>
    <w:rsid w:val="004D7338"/>
    <w:rsid w:val="004E308C"/>
    <w:rsid w:val="004E46F2"/>
    <w:rsid w:val="004F2382"/>
    <w:rsid w:val="0050655D"/>
    <w:rsid w:val="005313F4"/>
    <w:rsid w:val="005336FC"/>
    <w:rsid w:val="00537702"/>
    <w:rsid w:val="0054076A"/>
    <w:rsid w:val="00572C22"/>
    <w:rsid w:val="0058521A"/>
    <w:rsid w:val="00590E1C"/>
    <w:rsid w:val="00596857"/>
    <w:rsid w:val="005C3F0E"/>
    <w:rsid w:val="005E1010"/>
    <w:rsid w:val="005E1D38"/>
    <w:rsid w:val="005F0C9F"/>
    <w:rsid w:val="00606BB5"/>
    <w:rsid w:val="00616210"/>
    <w:rsid w:val="00626529"/>
    <w:rsid w:val="00632FA7"/>
    <w:rsid w:val="00634575"/>
    <w:rsid w:val="00636D6A"/>
    <w:rsid w:val="006443B6"/>
    <w:rsid w:val="00652480"/>
    <w:rsid w:val="00654FFA"/>
    <w:rsid w:val="00665365"/>
    <w:rsid w:val="006731A7"/>
    <w:rsid w:val="00673BF8"/>
    <w:rsid w:val="00692489"/>
    <w:rsid w:val="006B6CD6"/>
    <w:rsid w:val="006C02D3"/>
    <w:rsid w:val="006D5D67"/>
    <w:rsid w:val="006E36E9"/>
    <w:rsid w:val="00707421"/>
    <w:rsid w:val="0071051F"/>
    <w:rsid w:val="00710EE6"/>
    <w:rsid w:val="00715A59"/>
    <w:rsid w:val="00720025"/>
    <w:rsid w:val="0072230F"/>
    <w:rsid w:val="00740112"/>
    <w:rsid w:val="00767626"/>
    <w:rsid w:val="007737A4"/>
    <w:rsid w:val="00783922"/>
    <w:rsid w:val="007A144F"/>
    <w:rsid w:val="007A7928"/>
    <w:rsid w:val="007C2C15"/>
    <w:rsid w:val="007C4517"/>
    <w:rsid w:val="007E5641"/>
    <w:rsid w:val="007E71DD"/>
    <w:rsid w:val="007F0033"/>
    <w:rsid w:val="007F1ADB"/>
    <w:rsid w:val="007F2F28"/>
    <w:rsid w:val="0080158E"/>
    <w:rsid w:val="008030EA"/>
    <w:rsid w:val="0080382B"/>
    <w:rsid w:val="008205CC"/>
    <w:rsid w:val="00826311"/>
    <w:rsid w:val="00830E68"/>
    <w:rsid w:val="00847813"/>
    <w:rsid w:val="0085101C"/>
    <w:rsid w:val="008510DC"/>
    <w:rsid w:val="00856781"/>
    <w:rsid w:val="008567FC"/>
    <w:rsid w:val="00861895"/>
    <w:rsid w:val="0087390A"/>
    <w:rsid w:val="00883D4C"/>
    <w:rsid w:val="00892B9F"/>
    <w:rsid w:val="00894998"/>
    <w:rsid w:val="008B4642"/>
    <w:rsid w:val="008B48DB"/>
    <w:rsid w:val="008B7169"/>
    <w:rsid w:val="008C6820"/>
    <w:rsid w:val="008D1DA4"/>
    <w:rsid w:val="008D5E31"/>
    <w:rsid w:val="008E22CA"/>
    <w:rsid w:val="008F3A8F"/>
    <w:rsid w:val="008F50D9"/>
    <w:rsid w:val="00910AE5"/>
    <w:rsid w:val="0091474E"/>
    <w:rsid w:val="00920CB0"/>
    <w:rsid w:val="00920DB5"/>
    <w:rsid w:val="00920F16"/>
    <w:rsid w:val="00932C50"/>
    <w:rsid w:val="00936063"/>
    <w:rsid w:val="0096368B"/>
    <w:rsid w:val="00980C84"/>
    <w:rsid w:val="00991EA7"/>
    <w:rsid w:val="009B2321"/>
    <w:rsid w:val="009D46D9"/>
    <w:rsid w:val="009E6741"/>
    <w:rsid w:val="009F08DE"/>
    <w:rsid w:val="00A033F6"/>
    <w:rsid w:val="00A102DA"/>
    <w:rsid w:val="00A109DD"/>
    <w:rsid w:val="00A14930"/>
    <w:rsid w:val="00A22BB1"/>
    <w:rsid w:val="00A23519"/>
    <w:rsid w:val="00A331E8"/>
    <w:rsid w:val="00A54B11"/>
    <w:rsid w:val="00A5713C"/>
    <w:rsid w:val="00A57AB8"/>
    <w:rsid w:val="00A64796"/>
    <w:rsid w:val="00A66BF5"/>
    <w:rsid w:val="00A901B2"/>
    <w:rsid w:val="00AB0282"/>
    <w:rsid w:val="00AB0977"/>
    <w:rsid w:val="00AD5A42"/>
    <w:rsid w:val="00AF5352"/>
    <w:rsid w:val="00AF72F8"/>
    <w:rsid w:val="00AF7508"/>
    <w:rsid w:val="00B03089"/>
    <w:rsid w:val="00B16DD7"/>
    <w:rsid w:val="00B20385"/>
    <w:rsid w:val="00B2705C"/>
    <w:rsid w:val="00B47994"/>
    <w:rsid w:val="00B50FEE"/>
    <w:rsid w:val="00B54CE3"/>
    <w:rsid w:val="00B7055B"/>
    <w:rsid w:val="00B72D33"/>
    <w:rsid w:val="00B755DE"/>
    <w:rsid w:val="00B81140"/>
    <w:rsid w:val="00B8323F"/>
    <w:rsid w:val="00B871D9"/>
    <w:rsid w:val="00BA2250"/>
    <w:rsid w:val="00BA6E19"/>
    <w:rsid w:val="00BB258D"/>
    <w:rsid w:val="00BB42D0"/>
    <w:rsid w:val="00BF6EA0"/>
    <w:rsid w:val="00C3181B"/>
    <w:rsid w:val="00C81906"/>
    <w:rsid w:val="00CB6A6E"/>
    <w:rsid w:val="00CC49E5"/>
    <w:rsid w:val="00CC4F52"/>
    <w:rsid w:val="00CE01DF"/>
    <w:rsid w:val="00CF48E1"/>
    <w:rsid w:val="00D17745"/>
    <w:rsid w:val="00D2489D"/>
    <w:rsid w:val="00D3363B"/>
    <w:rsid w:val="00D44C06"/>
    <w:rsid w:val="00D5052B"/>
    <w:rsid w:val="00D543EC"/>
    <w:rsid w:val="00D610D0"/>
    <w:rsid w:val="00D72DC4"/>
    <w:rsid w:val="00D72F87"/>
    <w:rsid w:val="00D85038"/>
    <w:rsid w:val="00D90AF1"/>
    <w:rsid w:val="00D926AF"/>
    <w:rsid w:val="00DC1958"/>
    <w:rsid w:val="00DE47E2"/>
    <w:rsid w:val="00DF5E5B"/>
    <w:rsid w:val="00E00E20"/>
    <w:rsid w:val="00E06F26"/>
    <w:rsid w:val="00E25732"/>
    <w:rsid w:val="00E32975"/>
    <w:rsid w:val="00E43B9E"/>
    <w:rsid w:val="00E4622B"/>
    <w:rsid w:val="00E634F8"/>
    <w:rsid w:val="00E7281D"/>
    <w:rsid w:val="00E75F71"/>
    <w:rsid w:val="00E807FC"/>
    <w:rsid w:val="00E93FF0"/>
    <w:rsid w:val="00EB4BAB"/>
    <w:rsid w:val="00EC0FC8"/>
    <w:rsid w:val="00EC7DF4"/>
    <w:rsid w:val="00ED12CF"/>
    <w:rsid w:val="00EE113F"/>
    <w:rsid w:val="00EE6E82"/>
    <w:rsid w:val="00EF6777"/>
    <w:rsid w:val="00F13635"/>
    <w:rsid w:val="00F14517"/>
    <w:rsid w:val="00F174FA"/>
    <w:rsid w:val="00F32403"/>
    <w:rsid w:val="00F5085F"/>
    <w:rsid w:val="00FA57D8"/>
    <w:rsid w:val="00FA5981"/>
    <w:rsid w:val="00FB132D"/>
    <w:rsid w:val="00FB294A"/>
    <w:rsid w:val="00FB51B7"/>
    <w:rsid w:val="00FC13BF"/>
    <w:rsid w:val="00FC1753"/>
    <w:rsid w:val="00FC77A3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22BC2"/>
  <w15:chartTrackingRefBased/>
  <w15:docId w15:val="{99B4F942-19E0-47D5-97EF-062CAF1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74E"/>
    <w:rPr>
      <w:sz w:val="24"/>
      <w:szCs w:val="24"/>
      <w:lang w:val="el-GR" w:eastAsia="el-GR"/>
    </w:rPr>
  </w:style>
  <w:style w:type="paragraph" w:styleId="Heading1">
    <w:name w:val="heading 1"/>
    <w:aliases w:val="H1"/>
    <w:basedOn w:val="Normal"/>
    <w:next w:val="Normal"/>
    <w:qFormat/>
    <w:rsid w:val="001D2F21"/>
    <w:pPr>
      <w:keepNext/>
      <w:pageBreakBefore/>
      <w:numPr>
        <w:numId w:val="1"/>
      </w:numPr>
      <w:shd w:val="clear" w:color="auto" w:fill="E6E6E6"/>
      <w:spacing w:after="120" w:line="360" w:lineRule="auto"/>
      <w:outlineLvl w:val="0"/>
    </w:pPr>
    <w:rPr>
      <w:rFonts w:ascii="Tahoma" w:hAnsi="Tahoma"/>
      <w:b/>
      <w:spacing w:val="20"/>
      <w:kern w:val="28"/>
      <w:sz w:val="22"/>
      <w:szCs w:val="20"/>
      <w:lang w:eastAsia="en-US"/>
    </w:rPr>
  </w:style>
  <w:style w:type="paragraph" w:styleId="Heading2">
    <w:name w:val="heading 2"/>
    <w:aliases w:val="Title2,h2"/>
    <w:basedOn w:val="Normal"/>
    <w:next w:val="Normal"/>
    <w:autoRedefine/>
    <w:qFormat/>
    <w:rsid w:val="0080382B"/>
    <w:pPr>
      <w:keepNext/>
      <w:jc w:val="center"/>
      <w:outlineLvl w:val="1"/>
    </w:pPr>
    <w:rPr>
      <w:rFonts w:ascii="Tahoma" w:hAnsi="Tahoma" w:cs="Tahoma"/>
      <w:b/>
      <w:sz w:val="22"/>
      <w:szCs w:val="28"/>
      <w:lang w:eastAsia="en-US"/>
    </w:rPr>
  </w:style>
  <w:style w:type="paragraph" w:styleId="Heading3">
    <w:name w:val="heading 3"/>
    <w:basedOn w:val="Normal"/>
    <w:next w:val="Normal"/>
    <w:qFormat/>
    <w:rsid w:val="001D2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055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Cs w:val="20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B7055B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B7055B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B7055B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B7055B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B7055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x-none" w:eastAsia="en-US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4Char">
    <w:name w:val="Heading 4 Char"/>
    <w:link w:val="Heading4"/>
    <w:rsid w:val="00B7055B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B7055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B7055B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B7055B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B7055B"/>
    <w:rPr>
      <w:rFonts w:ascii="Arial" w:hAnsi="Arial"/>
      <w:i/>
      <w:sz w:val="22"/>
      <w:lang w:eastAsia="en-US"/>
    </w:rPr>
  </w:style>
  <w:style w:type="character" w:customStyle="1" w:styleId="Heading9Char">
    <w:name w:val="Heading 9 Char"/>
    <w:link w:val="Heading9"/>
    <w:rsid w:val="00B7055B"/>
    <w:rPr>
      <w:rFonts w:ascii="Arial" w:hAnsi="Arial"/>
      <w:b/>
      <w:i/>
      <w:sz w:val="18"/>
      <w:lang w:eastAsia="en-US"/>
    </w:rPr>
  </w:style>
  <w:style w:type="paragraph" w:styleId="FootnoteText">
    <w:name w:val="footnote text"/>
    <w:basedOn w:val="Normal"/>
    <w:semiHidden/>
    <w:rsid w:val="00910AE5"/>
    <w:rPr>
      <w:sz w:val="20"/>
      <w:szCs w:val="20"/>
    </w:rPr>
  </w:style>
  <w:style w:type="character" w:styleId="FootnoteReference">
    <w:name w:val="footnote reference"/>
    <w:semiHidden/>
    <w:rsid w:val="00910AE5"/>
    <w:rPr>
      <w:vertAlign w:val="superscript"/>
    </w:rPr>
  </w:style>
  <w:style w:type="paragraph" w:styleId="Header">
    <w:name w:val="header"/>
    <w:aliases w:val="hd,hd Char Char,hd Char"/>
    <w:basedOn w:val="Normal"/>
    <w:rsid w:val="004C6E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6E46"/>
    <w:pPr>
      <w:tabs>
        <w:tab w:val="center" w:pos="4153"/>
        <w:tab w:val="right" w:pos="8306"/>
      </w:tabs>
    </w:pPr>
  </w:style>
  <w:style w:type="character" w:styleId="PageNumber">
    <w:name w:val="page number"/>
    <w:rsid w:val="004C6E46"/>
    <w:rPr>
      <w:b/>
      <w:sz w:val="20"/>
    </w:rPr>
  </w:style>
  <w:style w:type="paragraph" w:customStyle="1" w:styleId="Char">
    <w:name w:val=" Char"/>
    <w:basedOn w:val="Normal"/>
    <w:rsid w:val="004C6E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4D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harCharCharCharCharChar">
    <w:name w:val="body Char Char Char Char Char Char"/>
    <w:rsid w:val="001D2F21"/>
    <w:pPr>
      <w:spacing w:after="120"/>
      <w:jc w:val="both"/>
    </w:pPr>
    <w:rPr>
      <w:rFonts w:ascii="Tahoma" w:hAnsi="Tahoma" w:cs="Tahoma"/>
      <w:color w:val="FF0000"/>
      <w:sz w:val="22"/>
      <w:szCs w:val="22"/>
      <w:lang w:val="el-GR" w:eastAsia="el-GR"/>
    </w:rPr>
  </w:style>
  <w:style w:type="paragraph" w:customStyle="1" w:styleId="Char1">
    <w:name w:val=" Char1"/>
    <w:basedOn w:val="Normal"/>
    <w:rsid w:val="001D2F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rsid w:val="00673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1A7"/>
    <w:rPr>
      <w:sz w:val="20"/>
      <w:szCs w:val="20"/>
    </w:rPr>
  </w:style>
  <w:style w:type="character" w:customStyle="1" w:styleId="CommentTextChar">
    <w:name w:val="Comment Text Char"/>
    <w:link w:val="CommentText"/>
    <w:rsid w:val="00B7055B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6731A7"/>
    <w:rPr>
      <w:b/>
      <w:bCs/>
    </w:rPr>
  </w:style>
  <w:style w:type="character" w:customStyle="1" w:styleId="CommentSubjectChar">
    <w:name w:val="Comment Subject Char"/>
    <w:link w:val="CommentSubject"/>
    <w:rsid w:val="00B7055B"/>
    <w:rPr>
      <w:b/>
      <w:bCs/>
      <w:lang w:val="el-GR" w:eastAsia="el-GR"/>
    </w:rPr>
  </w:style>
  <w:style w:type="paragraph" w:styleId="BalloonText">
    <w:name w:val="Balloon Text"/>
    <w:basedOn w:val="Normal"/>
    <w:semiHidden/>
    <w:rsid w:val="006731A7"/>
    <w:rPr>
      <w:rFonts w:ascii="Tahoma" w:hAnsi="Tahoma" w:cs="Tahoma"/>
      <w:sz w:val="16"/>
      <w:szCs w:val="16"/>
    </w:rPr>
  </w:style>
  <w:style w:type="paragraph" w:customStyle="1" w:styleId="CharChar1CharCharCharCharCharCharCharCharCharCharChar">
    <w:name w:val=" Char Char1 Char Char Char Char Char Char Char Char Char Char Char"/>
    <w:basedOn w:val="Normal"/>
    <w:rsid w:val="00CE01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B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Emphasis">
    <w:name w:val="Emphasis"/>
    <w:qFormat/>
    <w:rsid w:val="008030EA"/>
    <w:rPr>
      <w:i/>
      <w:iCs/>
    </w:rPr>
  </w:style>
  <w:style w:type="character" w:customStyle="1" w:styleId="EndnoteTextChar">
    <w:name w:val="Endnote Text Char"/>
    <w:link w:val="EndnoteText"/>
    <w:rsid w:val="00B7055B"/>
    <w:rPr>
      <w:rFonts w:ascii="Arial" w:hAnsi="Arial"/>
      <w:lang w:eastAsia="en-US"/>
    </w:rPr>
  </w:style>
  <w:style w:type="paragraph" w:styleId="EndnoteText">
    <w:name w:val="endnote text"/>
    <w:basedOn w:val="Normal"/>
    <w:link w:val="EndnoteTextChar"/>
    <w:rsid w:val="00B7055B"/>
    <w:rPr>
      <w:rFonts w:ascii="Arial" w:hAnsi="Arial"/>
      <w:sz w:val="20"/>
      <w:szCs w:val="20"/>
      <w:lang w:val="x-none" w:eastAsia="en-US"/>
    </w:rPr>
  </w:style>
  <w:style w:type="character" w:customStyle="1" w:styleId="BodyTextChar">
    <w:name w:val="Body Text Char"/>
    <w:link w:val="BodyText"/>
    <w:rsid w:val="00B7055B"/>
    <w:rPr>
      <w:rFonts w:ascii="Arial" w:hAnsi="Arial"/>
      <w:sz w:val="22"/>
      <w:lang w:val="el-GR" w:eastAsia="en-US"/>
    </w:rPr>
  </w:style>
  <w:style w:type="paragraph" w:styleId="BodyText">
    <w:name w:val="Body Text"/>
    <w:basedOn w:val="Normal"/>
    <w:link w:val="BodyTextChar"/>
    <w:rsid w:val="00B7055B"/>
    <w:pPr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2Char">
    <w:name w:val="Body Text 2 Char"/>
    <w:link w:val="BodyText2"/>
    <w:rsid w:val="00B7055B"/>
    <w:rPr>
      <w:rFonts w:ascii="Arial" w:hAnsi="Arial"/>
      <w:lang w:val="el-GR" w:eastAsia="en-US"/>
    </w:rPr>
  </w:style>
  <w:style w:type="paragraph" w:styleId="BodyText2">
    <w:name w:val="Body Text 2"/>
    <w:basedOn w:val="Normal"/>
    <w:link w:val="BodyText2Char"/>
    <w:rsid w:val="00B7055B"/>
    <w:pPr>
      <w:spacing w:after="120"/>
    </w:pPr>
    <w:rPr>
      <w:rFonts w:ascii="Arial" w:hAnsi="Arial"/>
      <w:sz w:val="20"/>
      <w:szCs w:val="20"/>
      <w:lang w:eastAsia="en-US"/>
    </w:rPr>
  </w:style>
  <w:style w:type="paragraph" w:customStyle="1" w:styleId="bodybulletingbold">
    <w:name w:val="body bulleting +bold"/>
    <w:basedOn w:val="Normal"/>
    <w:rsid w:val="00B7055B"/>
    <w:pPr>
      <w:numPr>
        <w:numId w:val="2"/>
      </w:numPr>
    </w:pPr>
  </w:style>
  <w:style w:type="paragraph" w:customStyle="1" w:styleId="TabletextChar">
    <w:name w:val="Table text Char"/>
    <w:basedOn w:val="Normal"/>
    <w:link w:val="TabletextCharChar"/>
    <w:semiHidden/>
    <w:rsid w:val="00B7055B"/>
    <w:pPr>
      <w:widowControl w:val="0"/>
      <w:spacing w:after="120"/>
    </w:pPr>
    <w:rPr>
      <w:rFonts w:ascii="Tahoma" w:hAnsi="Tahoma"/>
      <w:sz w:val="22"/>
      <w:szCs w:val="20"/>
      <w:lang w:eastAsia="en-US"/>
    </w:rPr>
  </w:style>
  <w:style w:type="character" w:customStyle="1" w:styleId="TabletextCharChar">
    <w:name w:val="Table text Char Char"/>
    <w:link w:val="TabletextChar"/>
    <w:semiHidden/>
    <w:rsid w:val="00B7055B"/>
    <w:rPr>
      <w:rFonts w:ascii="Tahoma" w:hAnsi="Tahoma"/>
      <w:sz w:val="22"/>
      <w:lang w:val="el-GR" w:eastAsia="en-US"/>
    </w:rPr>
  </w:style>
  <w:style w:type="paragraph" w:customStyle="1" w:styleId="Default">
    <w:name w:val="Default"/>
    <w:rsid w:val="00B7055B"/>
    <w:pPr>
      <w:autoSpaceDE w:val="0"/>
      <w:autoSpaceDN w:val="0"/>
      <w:adjustRightInd w:val="0"/>
    </w:pPr>
    <w:rPr>
      <w:rFonts w:ascii="BayerSans" w:eastAsia="Calibri" w:hAnsi="BayerSans" w:cs="BayerSans"/>
      <w:color w:val="000000"/>
      <w:sz w:val="24"/>
      <w:szCs w:val="24"/>
      <w:lang w:val="en-GB" w:eastAsia="en-US"/>
    </w:rPr>
  </w:style>
  <w:style w:type="paragraph" w:customStyle="1" w:styleId="Pa0">
    <w:name w:val="Pa0"/>
    <w:basedOn w:val="Default"/>
    <w:next w:val="Default"/>
    <w:uiPriority w:val="99"/>
    <w:rsid w:val="00B7055B"/>
    <w:pPr>
      <w:spacing w:line="24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D3363B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ΠΡΟΣΑΡΤΗΜΑ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ΠΡΟΣΑΡΤΗΜΑ</dc:title>
  <dc:subject/>
  <dc:creator>guest1</dc:creator>
  <cp:keywords/>
  <cp:lastModifiedBy>Avgoustina Yiallourou</cp:lastModifiedBy>
  <cp:revision>2</cp:revision>
  <cp:lastPrinted>2021-03-04T10:00:00Z</cp:lastPrinted>
  <dcterms:created xsi:type="dcterms:W3CDTF">2025-04-10T10:27:00Z</dcterms:created>
  <dcterms:modified xsi:type="dcterms:W3CDTF">2025-04-10T10:27:00Z</dcterms:modified>
</cp:coreProperties>
</file>